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7A" w:rsidRDefault="00226B7A" w:rsidP="00514EB0">
      <w:pPr>
        <w:spacing w:before="240" w:after="120" w:line="276" w:lineRule="auto"/>
        <w:ind w:left="-284" w:right="-291"/>
        <w:jc w:val="both"/>
        <w:rPr>
          <w:rFonts w:ascii="Arial" w:hAnsi="Arial" w:cs="Arial"/>
          <w:b/>
          <w:caps/>
          <w:sz w:val="28"/>
          <w:szCs w:val="28"/>
          <w:lang w:val="es-ES"/>
        </w:rPr>
      </w:pPr>
    </w:p>
    <w:p w:rsidR="00226B7A" w:rsidRDefault="00D82024" w:rsidP="00514EB0">
      <w:pPr>
        <w:spacing w:before="240" w:after="120" w:line="276" w:lineRule="auto"/>
        <w:ind w:left="-284" w:right="-291"/>
        <w:jc w:val="both"/>
        <w:rPr>
          <w:rFonts w:ascii="Arial" w:hAnsi="Arial" w:cs="Arial"/>
          <w:b/>
          <w:caps/>
          <w:sz w:val="28"/>
          <w:szCs w:val="28"/>
          <w:lang w:val="es-ES"/>
        </w:rPr>
      </w:pPr>
      <w:r w:rsidRPr="00B60860">
        <w:rPr>
          <w:rFonts w:ascii="Arial" w:hAnsi="Arial" w:cs="Arial"/>
          <w:b/>
          <w:caps/>
          <w:sz w:val="28"/>
          <w:szCs w:val="28"/>
          <w:lang w:val="es-ES"/>
        </w:rPr>
        <w:t xml:space="preserve">IVI </w:t>
      </w:r>
      <w:r w:rsidR="009E1016">
        <w:rPr>
          <w:rFonts w:ascii="Arial" w:hAnsi="Arial" w:cs="Arial"/>
          <w:b/>
          <w:caps/>
          <w:sz w:val="28"/>
          <w:szCs w:val="28"/>
          <w:lang w:val="es-ES"/>
        </w:rPr>
        <w:t>MURCIA</w:t>
      </w:r>
      <w:r w:rsidRPr="00B60860">
        <w:rPr>
          <w:rFonts w:ascii="Arial" w:hAnsi="Arial" w:cs="Arial"/>
          <w:b/>
          <w:caps/>
          <w:sz w:val="28"/>
          <w:szCs w:val="28"/>
          <w:lang w:val="es-ES"/>
        </w:rPr>
        <w:t xml:space="preserve"> </w:t>
      </w:r>
      <w:r w:rsidR="00226B7A">
        <w:rPr>
          <w:rFonts w:ascii="Arial" w:hAnsi="Arial" w:cs="Arial"/>
          <w:b/>
          <w:caps/>
          <w:sz w:val="28"/>
          <w:szCs w:val="28"/>
          <w:lang w:val="es-ES"/>
        </w:rPr>
        <w:t>ORGANIZA LA FIESTA DE LAS FAMILIAS CON MOTIVO DE SU 20 ANIVERSARIO</w:t>
      </w:r>
    </w:p>
    <w:p w:rsidR="00913FB4" w:rsidRDefault="00913FB4" w:rsidP="00913FB4">
      <w:pPr>
        <w:pStyle w:val="Prrafodelista"/>
        <w:numPr>
          <w:ilvl w:val="0"/>
          <w:numId w:val="5"/>
        </w:numPr>
        <w:spacing w:after="120" w:line="276" w:lineRule="auto"/>
        <w:ind w:right="-291"/>
        <w:jc w:val="both"/>
        <w:rPr>
          <w:rFonts w:ascii="Arial" w:hAnsi="Arial" w:cs="Arial"/>
          <w:b/>
          <w:sz w:val="22"/>
          <w:szCs w:val="22"/>
          <w:lang w:val="es-ES"/>
        </w:rPr>
      </w:pPr>
      <w:r>
        <w:rPr>
          <w:rFonts w:ascii="Arial" w:hAnsi="Arial" w:cs="Arial"/>
          <w:b/>
          <w:sz w:val="22"/>
          <w:szCs w:val="22"/>
          <w:lang w:val="es-ES"/>
        </w:rPr>
        <w:t xml:space="preserve">El próximo domingo, 5 de junio, se celebra la Fiesta de las Familias y una Caminata </w:t>
      </w:r>
      <w:r w:rsidR="00312E1B">
        <w:rPr>
          <w:rFonts w:ascii="Arial" w:hAnsi="Arial" w:cs="Arial"/>
          <w:b/>
          <w:sz w:val="22"/>
          <w:szCs w:val="22"/>
          <w:lang w:val="es-ES"/>
        </w:rPr>
        <w:t xml:space="preserve">Solidaria </w:t>
      </w:r>
      <w:r>
        <w:rPr>
          <w:rFonts w:ascii="Arial" w:hAnsi="Arial" w:cs="Arial"/>
          <w:b/>
          <w:sz w:val="22"/>
          <w:szCs w:val="22"/>
          <w:lang w:val="es-ES"/>
        </w:rPr>
        <w:t xml:space="preserve">por las Enfermedades Raras en el Jardín del Malecón </w:t>
      </w:r>
    </w:p>
    <w:p w:rsidR="00312E1B" w:rsidRPr="00312E1B" w:rsidRDefault="00312E1B" w:rsidP="00312E1B">
      <w:pPr>
        <w:pStyle w:val="Prrafodelista"/>
        <w:numPr>
          <w:ilvl w:val="0"/>
          <w:numId w:val="5"/>
        </w:numPr>
        <w:spacing w:after="120" w:line="276" w:lineRule="auto"/>
        <w:ind w:right="-291"/>
        <w:jc w:val="both"/>
        <w:rPr>
          <w:rFonts w:ascii="Arial" w:hAnsi="Arial" w:cs="Arial"/>
          <w:b/>
          <w:sz w:val="22"/>
          <w:szCs w:val="22"/>
          <w:lang w:val="es-ES"/>
        </w:rPr>
      </w:pPr>
      <w:r>
        <w:rPr>
          <w:rFonts w:ascii="Arial" w:hAnsi="Arial" w:cs="Arial"/>
          <w:b/>
          <w:sz w:val="22"/>
          <w:szCs w:val="22"/>
          <w:lang w:val="es-ES"/>
        </w:rPr>
        <w:t xml:space="preserve">La clínica murciana ha realizado más de 30.000 tratamientos y ha ayudado a nacer 6.000 bebés a lo largo de las dos décadas </w:t>
      </w:r>
    </w:p>
    <w:p w:rsidR="00514EB0" w:rsidRDefault="00514EB0" w:rsidP="00B25EDC">
      <w:pPr>
        <w:spacing w:after="120" w:line="276" w:lineRule="auto"/>
        <w:ind w:left="-284" w:right="-291"/>
        <w:jc w:val="both"/>
        <w:rPr>
          <w:rFonts w:ascii="Arial" w:hAnsi="Arial" w:cs="Arial"/>
          <w:sz w:val="22"/>
          <w:szCs w:val="22"/>
          <w:lang w:val="es-ES"/>
        </w:rPr>
      </w:pPr>
    </w:p>
    <w:p w:rsidR="00D15DDD" w:rsidRPr="00B25EDC" w:rsidRDefault="00D15DDD" w:rsidP="00B25EDC">
      <w:pPr>
        <w:spacing w:after="120" w:line="276" w:lineRule="auto"/>
        <w:ind w:left="-284" w:right="-291"/>
        <w:jc w:val="both"/>
        <w:rPr>
          <w:rFonts w:ascii="Arial" w:hAnsi="Arial" w:cs="Arial"/>
          <w:sz w:val="22"/>
          <w:szCs w:val="22"/>
          <w:lang w:val="es-ES"/>
        </w:rPr>
      </w:pPr>
      <w:r>
        <w:rPr>
          <w:rFonts w:ascii="Arial" w:hAnsi="Arial" w:cs="Arial"/>
          <w:sz w:val="22"/>
          <w:szCs w:val="22"/>
          <w:lang w:val="es-ES"/>
        </w:rPr>
        <w:t>MURCIA</w:t>
      </w:r>
      <w:r w:rsidR="007F152C">
        <w:rPr>
          <w:rFonts w:ascii="Arial" w:hAnsi="Arial" w:cs="Arial"/>
          <w:sz w:val="22"/>
          <w:szCs w:val="22"/>
          <w:lang w:val="es-ES"/>
        </w:rPr>
        <w:t xml:space="preserve">, </w:t>
      </w:r>
      <w:r w:rsidR="00226B7A">
        <w:rPr>
          <w:rFonts w:ascii="Arial" w:hAnsi="Arial" w:cs="Arial"/>
          <w:sz w:val="22"/>
          <w:szCs w:val="22"/>
          <w:lang w:val="es-ES"/>
        </w:rPr>
        <w:t>3</w:t>
      </w:r>
      <w:r w:rsidR="00FD0EE9" w:rsidRPr="00FD0EE9">
        <w:rPr>
          <w:rFonts w:ascii="Arial" w:hAnsi="Arial" w:cs="Arial"/>
          <w:sz w:val="22"/>
          <w:szCs w:val="22"/>
          <w:lang w:val="es-ES"/>
        </w:rPr>
        <w:t xml:space="preserve"> DE </w:t>
      </w:r>
      <w:r>
        <w:rPr>
          <w:rFonts w:ascii="Arial" w:hAnsi="Arial" w:cs="Arial"/>
          <w:sz w:val="22"/>
          <w:szCs w:val="22"/>
          <w:lang w:val="es-ES"/>
        </w:rPr>
        <w:t>JUNIO</w:t>
      </w:r>
      <w:r w:rsidR="00FD0EE9" w:rsidRPr="00FD0EE9">
        <w:rPr>
          <w:rFonts w:ascii="Arial" w:hAnsi="Arial" w:cs="Arial"/>
          <w:sz w:val="22"/>
          <w:szCs w:val="22"/>
          <w:lang w:val="es-ES"/>
        </w:rPr>
        <w:t xml:space="preserve"> DE 2016 </w:t>
      </w:r>
    </w:p>
    <w:p w:rsidR="00A612A3" w:rsidRDefault="00B25EDC" w:rsidP="00A612A3">
      <w:pPr>
        <w:spacing w:after="120" w:line="276" w:lineRule="auto"/>
        <w:ind w:left="-284" w:right="-291"/>
        <w:jc w:val="both"/>
        <w:rPr>
          <w:rFonts w:ascii="Arial" w:hAnsi="Arial" w:cs="Arial"/>
          <w:sz w:val="22"/>
          <w:szCs w:val="22"/>
          <w:lang w:val="es-ES"/>
        </w:rPr>
      </w:pPr>
      <w:r>
        <w:rPr>
          <w:rFonts w:ascii="Arial" w:hAnsi="Arial" w:cs="Arial"/>
          <w:b/>
          <w:sz w:val="22"/>
          <w:szCs w:val="22"/>
          <w:lang w:val="es-ES"/>
        </w:rPr>
        <w:t>La sociedad murciana es</w:t>
      </w:r>
      <w:r w:rsidR="00514EB0">
        <w:rPr>
          <w:rFonts w:ascii="Arial" w:hAnsi="Arial" w:cs="Arial"/>
          <w:b/>
          <w:sz w:val="22"/>
          <w:szCs w:val="22"/>
          <w:lang w:val="es-ES"/>
        </w:rPr>
        <w:t>tá cambiando y eso lo sabe bien</w:t>
      </w:r>
      <w:r>
        <w:rPr>
          <w:rFonts w:ascii="Arial" w:hAnsi="Arial" w:cs="Arial"/>
          <w:b/>
          <w:sz w:val="22"/>
          <w:szCs w:val="22"/>
          <w:lang w:val="es-ES"/>
        </w:rPr>
        <w:t xml:space="preserve"> </w:t>
      </w:r>
      <w:r w:rsidR="00DF50E5" w:rsidRPr="00022C71">
        <w:rPr>
          <w:rFonts w:ascii="Arial" w:hAnsi="Arial" w:cs="Arial"/>
          <w:b/>
          <w:sz w:val="22"/>
          <w:szCs w:val="22"/>
          <w:lang w:val="es-ES"/>
        </w:rPr>
        <w:t xml:space="preserve">IVI </w:t>
      </w:r>
      <w:r>
        <w:rPr>
          <w:rFonts w:ascii="Arial" w:hAnsi="Arial" w:cs="Arial"/>
          <w:b/>
          <w:sz w:val="22"/>
          <w:szCs w:val="22"/>
          <w:lang w:val="es-ES"/>
        </w:rPr>
        <w:t>Murcia</w:t>
      </w:r>
      <w:r w:rsidR="00514EB0">
        <w:rPr>
          <w:rFonts w:ascii="Arial" w:hAnsi="Arial" w:cs="Arial"/>
          <w:b/>
          <w:sz w:val="22"/>
          <w:szCs w:val="22"/>
          <w:lang w:val="es-ES"/>
        </w:rPr>
        <w:t>,</w:t>
      </w:r>
      <w:r>
        <w:rPr>
          <w:rFonts w:ascii="Arial" w:hAnsi="Arial" w:cs="Arial"/>
          <w:b/>
          <w:sz w:val="22"/>
          <w:szCs w:val="22"/>
          <w:lang w:val="es-ES"/>
        </w:rPr>
        <w:t xml:space="preserve"> que </w:t>
      </w:r>
      <w:r w:rsidR="00F10C08">
        <w:rPr>
          <w:rFonts w:ascii="Arial" w:hAnsi="Arial" w:cs="Arial"/>
          <w:b/>
          <w:sz w:val="22"/>
          <w:szCs w:val="22"/>
          <w:lang w:val="es-ES"/>
        </w:rPr>
        <w:t xml:space="preserve">este año </w:t>
      </w:r>
      <w:r>
        <w:rPr>
          <w:rFonts w:ascii="Arial" w:hAnsi="Arial" w:cs="Arial"/>
          <w:b/>
          <w:sz w:val="22"/>
          <w:szCs w:val="22"/>
          <w:lang w:val="es-ES"/>
        </w:rPr>
        <w:t>cumple 20 años</w:t>
      </w:r>
      <w:r>
        <w:rPr>
          <w:rFonts w:ascii="Arial" w:hAnsi="Arial" w:cs="Arial"/>
          <w:sz w:val="22"/>
          <w:szCs w:val="22"/>
          <w:lang w:val="es-ES"/>
        </w:rPr>
        <w:t xml:space="preserve">. </w:t>
      </w:r>
      <w:r w:rsidR="00226B7A">
        <w:rPr>
          <w:rFonts w:ascii="Arial" w:hAnsi="Arial" w:cs="Arial"/>
          <w:sz w:val="22"/>
          <w:szCs w:val="22"/>
          <w:lang w:val="es-ES"/>
        </w:rPr>
        <w:t>A lo largo de estas dos décadas ha realizado más de 30.000 tratamientos que han permitido que nazcan casi 6000 bebés. Para celebrarlo, y devolver a la sociedad murciana la confianza depositado en todo este tiempo ha organizado para el domingo 5 de junio la Fiesta de las Familias</w:t>
      </w:r>
      <w:r w:rsidR="0085683D">
        <w:rPr>
          <w:rFonts w:ascii="Arial" w:hAnsi="Arial" w:cs="Arial"/>
          <w:sz w:val="22"/>
          <w:szCs w:val="22"/>
          <w:lang w:val="es-ES"/>
        </w:rPr>
        <w:t>, un evento abierto a todo el mundo que se celebrará en el Jardín del Malecón</w:t>
      </w:r>
      <w:r w:rsidR="00226B7A">
        <w:rPr>
          <w:rFonts w:ascii="Arial" w:hAnsi="Arial" w:cs="Arial"/>
          <w:sz w:val="22"/>
          <w:szCs w:val="22"/>
          <w:lang w:val="es-ES"/>
        </w:rPr>
        <w:t>.</w:t>
      </w:r>
      <w:r w:rsidR="00A612A3">
        <w:rPr>
          <w:rFonts w:ascii="Arial" w:hAnsi="Arial" w:cs="Arial"/>
          <w:sz w:val="22"/>
          <w:szCs w:val="22"/>
          <w:lang w:val="es-ES"/>
        </w:rPr>
        <w:t xml:space="preserve"> Además, ha organizado una Caminata Solidaria, con la que ayudar al estudio de las Enfermedades Raras.</w:t>
      </w:r>
      <w:r w:rsidR="0085683D">
        <w:rPr>
          <w:rFonts w:ascii="Arial" w:hAnsi="Arial" w:cs="Arial"/>
          <w:sz w:val="22"/>
          <w:szCs w:val="22"/>
          <w:lang w:val="es-ES"/>
        </w:rPr>
        <w:t xml:space="preserve"> “</w:t>
      </w:r>
      <w:r w:rsidR="00FB073E">
        <w:rPr>
          <w:rFonts w:ascii="Arial" w:hAnsi="Arial" w:cs="Arial"/>
          <w:sz w:val="22"/>
          <w:szCs w:val="22"/>
          <w:lang w:val="es-ES"/>
        </w:rPr>
        <w:t>Cuando pensamos</w:t>
      </w:r>
      <w:r w:rsidR="0085683D">
        <w:rPr>
          <w:rFonts w:ascii="Arial" w:hAnsi="Arial" w:cs="Arial"/>
          <w:sz w:val="22"/>
          <w:szCs w:val="22"/>
          <w:lang w:val="es-ES"/>
        </w:rPr>
        <w:t xml:space="preserve"> cómo </w:t>
      </w:r>
      <w:r w:rsidR="00FB073E">
        <w:rPr>
          <w:rFonts w:ascii="Arial" w:hAnsi="Arial" w:cs="Arial"/>
          <w:sz w:val="22"/>
          <w:szCs w:val="22"/>
          <w:lang w:val="es-ES"/>
        </w:rPr>
        <w:t>c</w:t>
      </w:r>
      <w:r w:rsidR="0085683D">
        <w:rPr>
          <w:rFonts w:ascii="Arial" w:hAnsi="Arial" w:cs="Arial"/>
          <w:sz w:val="22"/>
          <w:szCs w:val="22"/>
          <w:lang w:val="es-ES"/>
        </w:rPr>
        <w:t>elebrar el aniversario</w:t>
      </w:r>
      <w:r w:rsidR="00FB073E">
        <w:rPr>
          <w:rFonts w:ascii="Arial" w:hAnsi="Arial" w:cs="Arial"/>
          <w:sz w:val="22"/>
          <w:szCs w:val="22"/>
          <w:lang w:val="es-ES"/>
        </w:rPr>
        <w:t>,</w:t>
      </w:r>
      <w:r w:rsidR="0085683D">
        <w:rPr>
          <w:rFonts w:ascii="Arial" w:hAnsi="Arial" w:cs="Arial"/>
          <w:sz w:val="22"/>
          <w:szCs w:val="22"/>
          <w:lang w:val="es-ES"/>
        </w:rPr>
        <w:t xml:space="preserve"> decidimos juntar nuestras dos pasiones: las familias y el estudio genético. Por eso celebramos el próximo domingo un evento con talleres y todo tipo de actividades para las familias, y una Caminata Solidaria, en la que por cada participante, IVI Murcia donará 5 € al estudio y desarrollo de las Enfermedades Raras”, </w:t>
      </w:r>
      <w:r w:rsidR="00A612A3">
        <w:rPr>
          <w:rFonts w:ascii="Arial" w:hAnsi="Arial" w:cs="Arial"/>
          <w:sz w:val="22"/>
          <w:szCs w:val="22"/>
          <w:lang w:val="es-ES"/>
        </w:rPr>
        <w:t>señala</w:t>
      </w:r>
      <w:r w:rsidR="0085683D">
        <w:rPr>
          <w:rFonts w:ascii="Arial" w:hAnsi="Arial" w:cs="Arial"/>
          <w:sz w:val="22"/>
          <w:szCs w:val="22"/>
          <w:lang w:val="es-ES"/>
        </w:rPr>
        <w:t xml:space="preserve"> </w:t>
      </w:r>
      <w:r w:rsidR="00A612A3">
        <w:rPr>
          <w:rFonts w:ascii="Arial" w:hAnsi="Arial" w:cs="Arial"/>
          <w:sz w:val="22"/>
          <w:szCs w:val="22"/>
          <w:lang w:val="es-ES"/>
        </w:rPr>
        <w:t xml:space="preserve">el </w:t>
      </w:r>
      <w:r w:rsidR="00A612A3">
        <w:rPr>
          <w:rFonts w:ascii="Arial" w:hAnsi="Arial" w:cs="Arial"/>
          <w:b/>
          <w:sz w:val="22"/>
          <w:szCs w:val="22"/>
          <w:lang w:val="es-ES"/>
        </w:rPr>
        <w:t>doctor José</w:t>
      </w:r>
      <w:r w:rsidR="00A612A3" w:rsidRPr="00D95C98">
        <w:rPr>
          <w:rFonts w:ascii="Arial" w:hAnsi="Arial" w:cs="Arial"/>
          <w:b/>
          <w:sz w:val="22"/>
          <w:szCs w:val="22"/>
          <w:lang w:val="es-ES"/>
        </w:rPr>
        <w:t xml:space="preserve"> Landeras</w:t>
      </w:r>
      <w:r w:rsidR="00A612A3">
        <w:rPr>
          <w:rFonts w:ascii="Arial" w:hAnsi="Arial" w:cs="Arial"/>
          <w:sz w:val="22"/>
          <w:szCs w:val="22"/>
          <w:lang w:val="es-ES"/>
        </w:rPr>
        <w:t xml:space="preserve">, director de </w:t>
      </w:r>
      <w:r w:rsidR="00A612A3" w:rsidRPr="00D95C98">
        <w:rPr>
          <w:rFonts w:ascii="Arial" w:hAnsi="Arial" w:cs="Arial"/>
          <w:b/>
          <w:sz w:val="22"/>
          <w:szCs w:val="22"/>
          <w:lang w:val="es-ES"/>
        </w:rPr>
        <w:t>IVI Murcia</w:t>
      </w:r>
      <w:r w:rsidR="00A612A3">
        <w:rPr>
          <w:rFonts w:ascii="Arial" w:hAnsi="Arial" w:cs="Arial"/>
          <w:sz w:val="22"/>
          <w:szCs w:val="22"/>
          <w:lang w:val="es-ES"/>
        </w:rPr>
        <w:t xml:space="preserve">. </w:t>
      </w:r>
    </w:p>
    <w:p w:rsidR="0085683D" w:rsidRPr="0016145E" w:rsidRDefault="0085683D" w:rsidP="00A612A3">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Los interesados pueden registrarse en la Caminata y obtener más información sobre el evento del domingo a través de la web </w:t>
      </w:r>
      <w:hyperlink r:id="rId7" w:history="1">
        <w:r w:rsidRPr="00F1663D">
          <w:rPr>
            <w:rStyle w:val="Hipervnculo"/>
            <w:rFonts w:ascii="Arial" w:hAnsi="Arial" w:cs="Arial"/>
            <w:sz w:val="22"/>
            <w:szCs w:val="22"/>
            <w:lang w:val="es-ES"/>
          </w:rPr>
          <w:t>www.mueveteporlasenfermedadesraras.com</w:t>
        </w:r>
      </w:hyperlink>
      <w:r w:rsidR="0016145E" w:rsidRPr="0016145E">
        <w:rPr>
          <w:lang w:val="es-ES"/>
        </w:rPr>
        <w:t xml:space="preserve"> </w:t>
      </w:r>
      <w:r w:rsidR="0016145E" w:rsidRPr="0016145E">
        <w:rPr>
          <w:rFonts w:ascii="Arial" w:hAnsi="Arial" w:cs="Arial"/>
          <w:sz w:val="22"/>
          <w:szCs w:val="22"/>
          <w:lang w:val="es-ES"/>
        </w:rPr>
        <w:t>Durante el evento que comenzará a las 10AM en el Jardín del Malecón</w:t>
      </w:r>
      <w:r w:rsidR="0016145E">
        <w:rPr>
          <w:rFonts w:ascii="Arial" w:hAnsi="Arial" w:cs="Arial"/>
          <w:sz w:val="22"/>
          <w:szCs w:val="22"/>
          <w:lang w:val="es-ES"/>
        </w:rPr>
        <w:t xml:space="preserve"> y los asistentes </w:t>
      </w:r>
      <w:proofErr w:type="gramStart"/>
      <w:r w:rsidR="0016145E">
        <w:rPr>
          <w:rFonts w:ascii="Arial" w:hAnsi="Arial" w:cs="Arial"/>
          <w:sz w:val="22"/>
          <w:szCs w:val="22"/>
          <w:lang w:val="es-ES"/>
        </w:rPr>
        <w:t>podrán</w:t>
      </w:r>
      <w:proofErr w:type="gramEnd"/>
      <w:r w:rsidR="0016145E">
        <w:rPr>
          <w:rFonts w:ascii="Arial" w:hAnsi="Arial" w:cs="Arial"/>
          <w:sz w:val="22"/>
          <w:szCs w:val="22"/>
          <w:lang w:val="es-ES"/>
        </w:rPr>
        <w:t xml:space="preserve"> disfrutar de subidas en globo aerostático, talleres, </w:t>
      </w:r>
      <w:proofErr w:type="spellStart"/>
      <w:r w:rsidR="0016145E">
        <w:rPr>
          <w:rFonts w:ascii="Arial" w:hAnsi="Arial" w:cs="Arial"/>
          <w:sz w:val="22"/>
          <w:szCs w:val="22"/>
          <w:lang w:val="es-ES"/>
        </w:rPr>
        <w:t>photo</w:t>
      </w:r>
      <w:proofErr w:type="spellEnd"/>
      <w:r w:rsidR="0016145E">
        <w:rPr>
          <w:rFonts w:ascii="Arial" w:hAnsi="Arial" w:cs="Arial"/>
          <w:sz w:val="22"/>
          <w:szCs w:val="22"/>
          <w:lang w:val="es-ES"/>
        </w:rPr>
        <w:t xml:space="preserve"> </w:t>
      </w:r>
      <w:proofErr w:type="spellStart"/>
      <w:r w:rsidR="0016145E">
        <w:rPr>
          <w:rFonts w:ascii="Arial" w:hAnsi="Arial" w:cs="Arial"/>
          <w:sz w:val="22"/>
          <w:szCs w:val="22"/>
          <w:lang w:val="es-ES"/>
        </w:rPr>
        <w:t>call</w:t>
      </w:r>
      <w:proofErr w:type="spellEnd"/>
      <w:r w:rsidR="0016145E">
        <w:rPr>
          <w:rFonts w:ascii="Arial" w:hAnsi="Arial" w:cs="Arial"/>
          <w:sz w:val="22"/>
          <w:szCs w:val="22"/>
          <w:lang w:val="es-ES"/>
        </w:rPr>
        <w:t xml:space="preserve"> e hinchables. </w:t>
      </w:r>
    </w:p>
    <w:p w:rsidR="00A612A3" w:rsidRDefault="00A612A3" w:rsidP="00A612A3">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IVI Murcia se fundó en 1996 y desde entonces han fundamentado su trabajo en tres pilares fundamentales: la investigación, los </w:t>
      </w:r>
      <w:r w:rsidRPr="007D1F27">
        <w:rPr>
          <w:rFonts w:ascii="Arial" w:hAnsi="Arial" w:cs="Arial"/>
          <w:sz w:val="22"/>
          <w:szCs w:val="22"/>
          <w:lang w:val="es-ES"/>
        </w:rPr>
        <w:t>profesionales y</w:t>
      </w:r>
      <w:r>
        <w:rPr>
          <w:rFonts w:ascii="Arial" w:hAnsi="Arial" w:cs="Arial"/>
          <w:sz w:val="22"/>
          <w:szCs w:val="22"/>
          <w:lang w:val="es-ES"/>
        </w:rPr>
        <w:t xml:space="preserve"> l</w:t>
      </w:r>
      <w:r w:rsidRPr="007D1F27">
        <w:rPr>
          <w:rFonts w:ascii="Arial" w:hAnsi="Arial" w:cs="Arial"/>
          <w:sz w:val="22"/>
          <w:szCs w:val="22"/>
          <w:lang w:val="es-ES"/>
        </w:rPr>
        <w:t>os pacientes</w:t>
      </w:r>
      <w:r>
        <w:rPr>
          <w:rFonts w:ascii="Arial" w:hAnsi="Arial" w:cs="Arial"/>
          <w:sz w:val="22"/>
          <w:szCs w:val="22"/>
          <w:lang w:val="es-ES"/>
        </w:rPr>
        <w:t xml:space="preserve">. </w:t>
      </w:r>
      <w:r w:rsidR="00011A31">
        <w:rPr>
          <w:rFonts w:ascii="Arial" w:hAnsi="Arial" w:cs="Arial"/>
          <w:sz w:val="22"/>
          <w:szCs w:val="22"/>
          <w:lang w:val="es-ES"/>
        </w:rPr>
        <w:t>“</w:t>
      </w:r>
      <w:r w:rsidR="00A91C07">
        <w:rPr>
          <w:rFonts w:ascii="Arial" w:hAnsi="Arial" w:cs="Arial"/>
          <w:sz w:val="22"/>
          <w:szCs w:val="22"/>
          <w:lang w:val="es-ES"/>
        </w:rPr>
        <w:t>Cuando analizamos los datos, y vemos que son más de 30</w:t>
      </w:r>
      <w:r w:rsidR="00514EB0">
        <w:rPr>
          <w:rFonts w:ascii="Arial" w:hAnsi="Arial" w:cs="Arial"/>
          <w:sz w:val="22"/>
          <w:szCs w:val="22"/>
          <w:lang w:val="es-ES"/>
        </w:rPr>
        <w:t>.</w:t>
      </w:r>
      <w:r w:rsidR="00A91C07">
        <w:rPr>
          <w:rFonts w:ascii="Arial" w:hAnsi="Arial" w:cs="Arial"/>
          <w:sz w:val="22"/>
          <w:szCs w:val="22"/>
          <w:lang w:val="es-ES"/>
        </w:rPr>
        <w:t>000 tratamientos los que ha realizado IVI Murcia en sus 20 años de actividad, lo primero que se me ocurre es dar las gracias a los pacient</w:t>
      </w:r>
      <w:r w:rsidR="00B63C1A">
        <w:rPr>
          <w:rFonts w:ascii="Arial" w:hAnsi="Arial" w:cs="Arial"/>
          <w:sz w:val="22"/>
          <w:szCs w:val="22"/>
          <w:lang w:val="es-ES"/>
        </w:rPr>
        <w:t>es</w:t>
      </w:r>
      <w:r w:rsidR="00686E29">
        <w:rPr>
          <w:rFonts w:ascii="Arial" w:hAnsi="Arial" w:cs="Arial"/>
          <w:sz w:val="22"/>
          <w:szCs w:val="22"/>
          <w:lang w:val="es-ES"/>
        </w:rPr>
        <w:t xml:space="preserve">, a la sociedad murciana y a los profesionales de la ginecología por la gran acogida y </w:t>
      </w:r>
      <w:r w:rsidR="00B63C1A">
        <w:rPr>
          <w:rFonts w:ascii="Arial" w:hAnsi="Arial" w:cs="Arial"/>
          <w:sz w:val="22"/>
          <w:szCs w:val="22"/>
          <w:lang w:val="es-ES"/>
        </w:rPr>
        <w:t xml:space="preserve"> por la confianza depositada en nosotros y por la ilusión y las ganas que trasmiten en consulta. </w:t>
      </w:r>
      <w:r w:rsidR="00D95C98">
        <w:rPr>
          <w:rFonts w:ascii="Arial" w:hAnsi="Arial" w:cs="Arial"/>
          <w:sz w:val="22"/>
          <w:szCs w:val="22"/>
          <w:lang w:val="es-ES"/>
        </w:rPr>
        <w:t>Tener</w:t>
      </w:r>
      <w:r w:rsidR="00B63C1A">
        <w:rPr>
          <w:rFonts w:ascii="Arial" w:hAnsi="Arial" w:cs="Arial"/>
          <w:sz w:val="22"/>
          <w:szCs w:val="22"/>
          <w:lang w:val="es-ES"/>
        </w:rPr>
        <w:t xml:space="preserve"> un hijo es </w:t>
      </w:r>
      <w:r w:rsidR="00514EB0">
        <w:rPr>
          <w:rFonts w:ascii="Arial" w:hAnsi="Arial" w:cs="Arial"/>
          <w:sz w:val="22"/>
          <w:szCs w:val="22"/>
          <w:lang w:val="es-ES"/>
        </w:rPr>
        <w:t xml:space="preserve">un </w:t>
      </w:r>
      <w:r w:rsidR="00D95C98">
        <w:rPr>
          <w:rFonts w:ascii="Arial" w:hAnsi="Arial" w:cs="Arial"/>
          <w:sz w:val="22"/>
          <w:szCs w:val="22"/>
          <w:lang w:val="es-ES"/>
        </w:rPr>
        <w:t>deseo tan fuerte</w:t>
      </w:r>
      <w:r w:rsidR="00514EB0">
        <w:rPr>
          <w:rFonts w:ascii="Arial" w:hAnsi="Arial" w:cs="Arial"/>
          <w:sz w:val="22"/>
          <w:szCs w:val="22"/>
          <w:lang w:val="es-ES"/>
        </w:rPr>
        <w:t xml:space="preserve"> que es lo</w:t>
      </w:r>
      <w:r w:rsidR="00B63C1A">
        <w:rPr>
          <w:rFonts w:ascii="Arial" w:hAnsi="Arial" w:cs="Arial"/>
          <w:sz w:val="22"/>
          <w:szCs w:val="22"/>
          <w:lang w:val="es-ES"/>
        </w:rPr>
        <w:t xml:space="preserve"> que </w:t>
      </w:r>
      <w:r w:rsidR="00514EB0">
        <w:rPr>
          <w:rFonts w:ascii="Arial" w:hAnsi="Arial" w:cs="Arial"/>
          <w:sz w:val="22"/>
          <w:szCs w:val="22"/>
          <w:lang w:val="es-ES"/>
        </w:rPr>
        <w:t xml:space="preserve">nos </w:t>
      </w:r>
      <w:r w:rsidR="00B63C1A">
        <w:rPr>
          <w:rFonts w:ascii="Arial" w:hAnsi="Arial" w:cs="Arial"/>
          <w:sz w:val="22"/>
          <w:szCs w:val="22"/>
          <w:lang w:val="es-ES"/>
        </w:rPr>
        <w:t>empuja a investigar y desarrollar</w:t>
      </w:r>
      <w:r w:rsidR="00514EB0">
        <w:rPr>
          <w:rFonts w:ascii="Arial" w:hAnsi="Arial" w:cs="Arial"/>
          <w:sz w:val="22"/>
          <w:szCs w:val="22"/>
          <w:lang w:val="es-ES"/>
        </w:rPr>
        <w:t>nos</w:t>
      </w:r>
      <w:r w:rsidR="00B63C1A">
        <w:rPr>
          <w:rFonts w:ascii="Arial" w:hAnsi="Arial" w:cs="Arial"/>
          <w:sz w:val="22"/>
          <w:szCs w:val="22"/>
          <w:lang w:val="es-ES"/>
        </w:rPr>
        <w:t xml:space="preserve"> dentro </w:t>
      </w:r>
      <w:r w:rsidR="00D95C98">
        <w:rPr>
          <w:rFonts w:ascii="Arial" w:hAnsi="Arial" w:cs="Arial"/>
          <w:sz w:val="22"/>
          <w:szCs w:val="22"/>
          <w:lang w:val="es-ES"/>
        </w:rPr>
        <w:t xml:space="preserve">de esta </w:t>
      </w:r>
      <w:r w:rsidR="00B63C1A">
        <w:rPr>
          <w:rFonts w:ascii="Arial" w:hAnsi="Arial" w:cs="Arial"/>
          <w:sz w:val="22"/>
          <w:szCs w:val="22"/>
          <w:lang w:val="es-ES"/>
        </w:rPr>
        <w:t>disciplina médica. Gracias a esa investigación, IVI Murcia ha ayudado a traer a este mundo a casi 6</w:t>
      </w:r>
      <w:r w:rsidR="00514EB0">
        <w:rPr>
          <w:rFonts w:ascii="Arial" w:hAnsi="Arial" w:cs="Arial"/>
          <w:sz w:val="22"/>
          <w:szCs w:val="22"/>
          <w:lang w:val="es-ES"/>
        </w:rPr>
        <w:t>.</w:t>
      </w:r>
      <w:r w:rsidR="00B63C1A">
        <w:rPr>
          <w:rFonts w:ascii="Arial" w:hAnsi="Arial" w:cs="Arial"/>
          <w:sz w:val="22"/>
          <w:szCs w:val="22"/>
          <w:lang w:val="es-ES"/>
        </w:rPr>
        <w:t xml:space="preserve">000 bebés </w:t>
      </w:r>
      <w:r w:rsidR="00D95C98">
        <w:rPr>
          <w:rFonts w:ascii="Arial" w:hAnsi="Arial" w:cs="Arial"/>
          <w:sz w:val="22"/>
          <w:szCs w:val="22"/>
          <w:lang w:val="es-ES"/>
        </w:rPr>
        <w:t xml:space="preserve">a lo largo de toda su historia en </w:t>
      </w:r>
      <w:r w:rsidR="00514EB0">
        <w:rPr>
          <w:rFonts w:ascii="Arial" w:hAnsi="Arial" w:cs="Arial"/>
          <w:sz w:val="22"/>
          <w:szCs w:val="22"/>
          <w:lang w:val="es-ES"/>
        </w:rPr>
        <w:t>esta comunidad</w:t>
      </w:r>
      <w:r w:rsidR="00B63C1A">
        <w:rPr>
          <w:rFonts w:ascii="Arial" w:hAnsi="Arial" w:cs="Arial"/>
          <w:sz w:val="22"/>
          <w:szCs w:val="22"/>
          <w:lang w:val="es-ES"/>
        </w:rPr>
        <w:t>, y para nosotros eso es lo más importante”</w:t>
      </w:r>
      <w:r w:rsidR="00514EB0">
        <w:rPr>
          <w:rFonts w:ascii="Arial" w:hAnsi="Arial" w:cs="Arial"/>
          <w:sz w:val="22"/>
          <w:szCs w:val="22"/>
          <w:lang w:val="es-ES"/>
        </w:rPr>
        <w:t>,</w:t>
      </w:r>
      <w:r w:rsidR="00B63C1A">
        <w:rPr>
          <w:rFonts w:ascii="Arial" w:hAnsi="Arial" w:cs="Arial"/>
          <w:sz w:val="22"/>
          <w:szCs w:val="22"/>
          <w:lang w:val="es-ES"/>
        </w:rPr>
        <w:t xml:space="preserve"> </w:t>
      </w:r>
      <w:r>
        <w:rPr>
          <w:rFonts w:ascii="Arial" w:hAnsi="Arial" w:cs="Arial"/>
          <w:sz w:val="22"/>
          <w:szCs w:val="22"/>
          <w:lang w:val="es-ES"/>
        </w:rPr>
        <w:t>ha explicado el Dr. Landeras.</w:t>
      </w:r>
      <w:r w:rsidR="00B63C1A">
        <w:rPr>
          <w:rFonts w:ascii="Arial" w:hAnsi="Arial" w:cs="Arial"/>
          <w:sz w:val="22"/>
          <w:szCs w:val="22"/>
          <w:lang w:val="es-ES"/>
        </w:rPr>
        <w:t xml:space="preserve"> </w:t>
      </w:r>
    </w:p>
    <w:p w:rsidR="00A612A3" w:rsidRDefault="00A612A3" w:rsidP="00A612A3">
      <w:pPr>
        <w:spacing w:after="120" w:line="276" w:lineRule="auto"/>
        <w:ind w:left="-284" w:right="-291"/>
        <w:jc w:val="both"/>
        <w:rPr>
          <w:rFonts w:ascii="Arial" w:hAnsi="Arial" w:cs="Arial"/>
          <w:sz w:val="22"/>
          <w:szCs w:val="22"/>
          <w:lang w:val="es-ES"/>
        </w:rPr>
      </w:pPr>
    </w:p>
    <w:p w:rsidR="00A612A3" w:rsidRPr="00A612A3" w:rsidRDefault="00A612A3" w:rsidP="00A612A3">
      <w:pPr>
        <w:spacing w:after="120" w:line="276" w:lineRule="auto"/>
        <w:ind w:left="-284" w:right="-291"/>
        <w:jc w:val="both"/>
        <w:rPr>
          <w:rFonts w:ascii="Arial" w:hAnsi="Arial" w:cs="Arial"/>
          <w:b/>
          <w:sz w:val="22"/>
          <w:szCs w:val="22"/>
          <w:u w:val="single"/>
          <w:lang w:val="es-ES"/>
        </w:rPr>
      </w:pPr>
      <w:r w:rsidRPr="00A612A3">
        <w:rPr>
          <w:rFonts w:ascii="Arial" w:hAnsi="Arial" w:cs="Arial"/>
          <w:b/>
          <w:sz w:val="22"/>
          <w:szCs w:val="22"/>
          <w:u w:val="single"/>
          <w:lang w:val="es-ES"/>
        </w:rPr>
        <w:t xml:space="preserve">Hitos de investigación en Murcia </w:t>
      </w:r>
    </w:p>
    <w:p w:rsidR="002B55A0" w:rsidRDefault="00B63C1A" w:rsidP="002B55A0">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El desarrollo de técnicas que investiguen y mejoren genéticamente el embrión ha sido una constante en este tiempo para la </w:t>
      </w:r>
      <w:r w:rsidR="002B55A0">
        <w:rPr>
          <w:rFonts w:ascii="Arial" w:hAnsi="Arial" w:cs="Arial"/>
          <w:sz w:val="22"/>
          <w:szCs w:val="22"/>
          <w:lang w:val="es-ES"/>
        </w:rPr>
        <w:t>clínica murciana</w:t>
      </w:r>
      <w:r>
        <w:rPr>
          <w:rFonts w:ascii="Arial" w:hAnsi="Arial" w:cs="Arial"/>
          <w:sz w:val="22"/>
          <w:szCs w:val="22"/>
          <w:lang w:val="es-ES"/>
        </w:rPr>
        <w:t xml:space="preserve">, que gracias al Diagnóstico Genético </w:t>
      </w:r>
      <w:r>
        <w:rPr>
          <w:rFonts w:ascii="Arial" w:hAnsi="Arial" w:cs="Arial"/>
          <w:sz w:val="22"/>
          <w:szCs w:val="22"/>
          <w:lang w:val="es-ES"/>
        </w:rPr>
        <w:lastRenderedPageBreak/>
        <w:t xml:space="preserve">Preimplantacional (DGP) consiguió </w:t>
      </w:r>
      <w:r w:rsidRPr="00B63C1A">
        <w:rPr>
          <w:rFonts w:ascii="Arial" w:hAnsi="Arial" w:cs="Arial"/>
          <w:sz w:val="22"/>
          <w:szCs w:val="22"/>
          <w:lang w:val="es-ES"/>
        </w:rPr>
        <w:t>en 2007</w:t>
      </w:r>
      <w:r w:rsidR="002B55A0">
        <w:rPr>
          <w:rFonts w:ascii="Arial" w:hAnsi="Arial" w:cs="Arial"/>
          <w:sz w:val="22"/>
          <w:szCs w:val="22"/>
          <w:lang w:val="es-ES"/>
        </w:rPr>
        <w:t xml:space="preserve">, y </w:t>
      </w:r>
      <w:r>
        <w:rPr>
          <w:rFonts w:ascii="Arial" w:hAnsi="Arial" w:cs="Arial"/>
          <w:sz w:val="22"/>
          <w:szCs w:val="22"/>
          <w:lang w:val="es-ES"/>
        </w:rPr>
        <w:t>por primera vez en España</w:t>
      </w:r>
      <w:r w:rsidR="002B55A0">
        <w:rPr>
          <w:rFonts w:ascii="Arial" w:hAnsi="Arial" w:cs="Arial"/>
          <w:sz w:val="22"/>
          <w:szCs w:val="22"/>
          <w:lang w:val="es-ES"/>
        </w:rPr>
        <w:t xml:space="preserve">, liberar y diagnosticar de </w:t>
      </w:r>
      <w:r w:rsidR="002B55A0" w:rsidRPr="00B63C1A">
        <w:rPr>
          <w:rFonts w:ascii="Arial" w:hAnsi="Arial" w:cs="Arial"/>
          <w:sz w:val="22"/>
          <w:szCs w:val="22"/>
          <w:lang w:val="es-ES"/>
        </w:rPr>
        <w:t>Neopl</w:t>
      </w:r>
      <w:r w:rsidR="002B55A0">
        <w:rPr>
          <w:rFonts w:ascii="Arial" w:hAnsi="Arial" w:cs="Arial"/>
          <w:sz w:val="22"/>
          <w:szCs w:val="22"/>
          <w:lang w:val="es-ES"/>
        </w:rPr>
        <w:t xml:space="preserve">asia Múltiple Endocrina tipo 2ª (MEN2A) a dos embriones, cuyo progenitor era portador de esta enfermedad. Hoy, se han convertido en unos mellizos de 9 años sanos y libres de esa dolencia. </w:t>
      </w:r>
    </w:p>
    <w:p w:rsidR="00B66382" w:rsidRDefault="002B55A0" w:rsidP="00B66382">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Otro de los </w:t>
      </w:r>
      <w:r w:rsidR="00D95C98">
        <w:rPr>
          <w:rFonts w:ascii="Arial" w:hAnsi="Arial" w:cs="Arial"/>
          <w:sz w:val="22"/>
          <w:szCs w:val="22"/>
          <w:lang w:val="es-ES"/>
        </w:rPr>
        <w:t>hitos que han marc</w:t>
      </w:r>
      <w:r w:rsidR="00B66382">
        <w:rPr>
          <w:rFonts w:ascii="Arial" w:hAnsi="Arial" w:cs="Arial"/>
          <w:sz w:val="22"/>
          <w:szCs w:val="22"/>
          <w:lang w:val="es-ES"/>
        </w:rPr>
        <w:t>ado estos 20 años de IVI Murcia</w:t>
      </w:r>
      <w:r w:rsidR="00D95C98">
        <w:rPr>
          <w:rFonts w:ascii="Arial" w:hAnsi="Arial" w:cs="Arial"/>
          <w:sz w:val="22"/>
          <w:szCs w:val="22"/>
          <w:lang w:val="es-ES"/>
        </w:rPr>
        <w:t xml:space="preserve"> ha sido, desde 2008, la puesta en marcha del programa de Preservación de la Fertilidad, que permite la vitrificación de los gametos tanto masculinos como femeninos cuando se encuentran en un momento óptimo, para usarlos cuando el paciente lo estime oportuno. Los motivos para adherirse a este programa pueden ser oncológicos (43 pacientes) </w:t>
      </w:r>
      <w:r w:rsidR="00B66382">
        <w:rPr>
          <w:rFonts w:ascii="Arial" w:hAnsi="Arial" w:cs="Arial"/>
          <w:sz w:val="22"/>
          <w:szCs w:val="22"/>
          <w:lang w:val="es-ES"/>
        </w:rPr>
        <w:t>o</w:t>
      </w:r>
      <w:r w:rsidR="00D95C98">
        <w:rPr>
          <w:rFonts w:ascii="Arial" w:hAnsi="Arial" w:cs="Arial"/>
          <w:sz w:val="22"/>
          <w:szCs w:val="22"/>
          <w:lang w:val="es-ES"/>
        </w:rPr>
        <w:t xml:space="preserve"> sociales (119 pacientes)</w:t>
      </w:r>
      <w:r w:rsidR="00B66382">
        <w:rPr>
          <w:rFonts w:ascii="Arial" w:hAnsi="Arial" w:cs="Arial"/>
          <w:sz w:val="22"/>
          <w:szCs w:val="22"/>
          <w:lang w:val="es-ES"/>
        </w:rPr>
        <w:t>.</w:t>
      </w:r>
    </w:p>
    <w:p w:rsidR="00D95C98" w:rsidRDefault="00D95C98" w:rsidP="00B66382">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“La clave de estos logros y estas cifras no </w:t>
      </w:r>
      <w:r w:rsidR="00B66382">
        <w:rPr>
          <w:rFonts w:ascii="Arial" w:hAnsi="Arial" w:cs="Arial"/>
          <w:sz w:val="22"/>
          <w:szCs w:val="22"/>
          <w:lang w:val="es-ES"/>
        </w:rPr>
        <w:t>es más que el trabajo en equipo. L</w:t>
      </w:r>
      <w:r>
        <w:rPr>
          <w:rFonts w:ascii="Arial" w:hAnsi="Arial" w:cs="Arial"/>
          <w:sz w:val="22"/>
          <w:szCs w:val="22"/>
          <w:lang w:val="es-ES"/>
        </w:rPr>
        <w:t xml:space="preserve">os profesionales de la clínica de IVI Murcia somos una gran familia, y así nos gusta tratar a nuestros pacientes. Ellos son la clave, y por ellos </w:t>
      </w:r>
      <w:r w:rsidR="00B66382">
        <w:rPr>
          <w:rFonts w:ascii="Arial" w:hAnsi="Arial" w:cs="Arial"/>
          <w:sz w:val="22"/>
          <w:szCs w:val="22"/>
          <w:lang w:val="es-ES"/>
        </w:rPr>
        <w:t xml:space="preserve">lo </w:t>
      </w:r>
      <w:r>
        <w:rPr>
          <w:rFonts w:ascii="Arial" w:hAnsi="Arial" w:cs="Arial"/>
          <w:sz w:val="22"/>
          <w:szCs w:val="22"/>
          <w:lang w:val="es-ES"/>
        </w:rPr>
        <w:t>hacemos todo</w:t>
      </w:r>
      <w:r w:rsidR="006A0C4C">
        <w:rPr>
          <w:rFonts w:ascii="Arial" w:hAnsi="Arial" w:cs="Arial"/>
          <w:sz w:val="22"/>
          <w:szCs w:val="22"/>
          <w:lang w:val="es-ES"/>
        </w:rPr>
        <w:t xml:space="preserve">”, </w:t>
      </w:r>
      <w:r w:rsidR="00B66382">
        <w:rPr>
          <w:rFonts w:ascii="Arial" w:hAnsi="Arial" w:cs="Arial"/>
          <w:sz w:val="22"/>
          <w:szCs w:val="22"/>
          <w:lang w:val="es-ES"/>
        </w:rPr>
        <w:t>comenta</w:t>
      </w:r>
      <w:r w:rsidR="006A0C4C">
        <w:rPr>
          <w:rFonts w:ascii="Arial" w:hAnsi="Arial" w:cs="Arial"/>
          <w:sz w:val="22"/>
          <w:szCs w:val="22"/>
          <w:lang w:val="es-ES"/>
        </w:rPr>
        <w:t xml:space="preserve"> el Dr. Landeras</w:t>
      </w:r>
      <w:r w:rsidR="00B66382">
        <w:rPr>
          <w:rFonts w:ascii="Arial" w:hAnsi="Arial" w:cs="Arial"/>
          <w:sz w:val="22"/>
          <w:szCs w:val="22"/>
          <w:lang w:val="es-ES"/>
        </w:rPr>
        <w:t>.</w:t>
      </w:r>
    </w:p>
    <w:p w:rsidR="00972C08" w:rsidRDefault="00B1518D" w:rsidP="00A612A3">
      <w:pPr>
        <w:spacing w:after="120" w:line="276" w:lineRule="auto"/>
        <w:ind w:left="-284" w:right="-291"/>
        <w:jc w:val="both"/>
        <w:rPr>
          <w:rFonts w:ascii="Arial" w:hAnsi="Arial" w:cs="Arial"/>
          <w:sz w:val="22"/>
          <w:szCs w:val="22"/>
          <w:lang w:val="es-ES"/>
        </w:rPr>
      </w:pPr>
      <w:r>
        <w:rPr>
          <w:rFonts w:ascii="Arial" w:hAnsi="Arial" w:cs="Arial"/>
          <w:sz w:val="22"/>
          <w:szCs w:val="22"/>
          <w:lang w:val="es-ES"/>
        </w:rPr>
        <w:t xml:space="preserve">Un aspecto que ha marcado la evolución de IVI </w:t>
      </w:r>
      <w:r w:rsidR="00D95C98">
        <w:rPr>
          <w:rFonts w:ascii="Arial" w:hAnsi="Arial" w:cs="Arial"/>
          <w:sz w:val="22"/>
          <w:szCs w:val="22"/>
          <w:lang w:val="es-ES"/>
        </w:rPr>
        <w:t>Murcia</w:t>
      </w:r>
      <w:r>
        <w:rPr>
          <w:rFonts w:ascii="Arial" w:hAnsi="Arial" w:cs="Arial"/>
          <w:sz w:val="22"/>
          <w:szCs w:val="22"/>
          <w:lang w:val="es-ES"/>
        </w:rPr>
        <w:t xml:space="preserve"> ha sido el perfil del paciente de reproducción asistida, que ha ido variando progresivamente, y en la actualidad poco tiene que ver con el de los inicios de la actividad de IVI.</w:t>
      </w:r>
    </w:p>
    <w:p w:rsidR="005D35F5" w:rsidRDefault="005563E3" w:rsidP="00A612A3">
      <w:pPr>
        <w:spacing w:after="120" w:line="276" w:lineRule="auto"/>
        <w:ind w:left="-284" w:right="-291"/>
        <w:jc w:val="both"/>
        <w:rPr>
          <w:rFonts w:ascii="Arial" w:hAnsi="Arial" w:cs="Arial"/>
          <w:sz w:val="22"/>
          <w:szCs w:val="22"/>
          <w:lang w:val="es-ES"/>
        </w:rPr>
      </w:pPr>
      <w:r>
        <w:rPr>
          <w:rFonts w:ascii="Arial" w:hAnsi="Arial" w:cs="Arial"/>
          <w:sz w:val="22"/>
          <w:szCs w:val="22"/>
          <w:lang w:val="es-ES"/>
        </w:rPr>
        <w:t>“</w:t>
      </w:r>
      <w:r w:rsidRPr="005563E3">
        <w:rPr>
          <w:rFonts w:ascii="Arial" w:hAnsi="Arial" w:cs="Arial"/>
          <w:sz w:val="22"/>
          <w:szCs w:val="22"/>
          <w:lang w:val="es-ES"/>
        </w:rPr>
        <w:t>A nuestras clínicas acuden cada vez más madres en solitario y parejas homosexuales</w:t>
      </w:r>
      <w:r w:rsidR="00B66382">
        <w:rPr>
          <w:rFonts w:ascii="Arial" w:hAnsi="Arial" w:cs="Arial"/>
          <w:sz w:val="22"/>
          <w:szCs w:val="22"/>
          <w:lang w:val="es-ES"/>
        </w:rPr>
        <w:t xml:space="preserve"> de mu</w:t>
      </w:r>
      <w:r w:rsidR="00D95C98">
        <w:rPr>
          <w:rFonts w:ascii="Arial" w:hAnsi="Arial" w:cs="Arial"/>
          <w:sz w:val="22"/>
          <w:szCs w:val="22"/>
          <w:lang w:val="es-ES"/>
        </w:rPr>
        <w:t>jeres</w:t>
      </w:r>
      <w:r w:rsidRPr="005563E3">
        <w:rPr>
          <w:rFonts w:ascii="Arial" w:hAnsi="Arial" w:cs="Arial"/>
          <w:sz w:val="22"/>
          <w:szCs w:val="22"/>
          <w:lang w:val="es-ES"/>
        </w:rPr>
        <w:t xml:space="preserve"> que quieren someterse a un tratamiento para formar una familia. En IVI </w:t>
      </w:r>
      <w:r w:rsidR="00D95C98">
        <w:rPr>
          <w:rFonts w:ascii="Arial" w:hAnsi="Arial" w:cs="Arial"/>
          <w:sz w:val="22"/>
          <w:szCs w:val="22"/>
          <w:lang w:val="es-ES"/>
        </w:rPr>
        <w:t>Murcia</w:t>
      </w:r>
      <w:r w:rsidRPr="005563E3">
        <w:rPr>
          <w:rFonts w:ascii="Arial" w:hAnsi="Arial" w:cs="Arial"/>
          <w:sz w:val="22"/>
          <w:szCs w:val="22"/>
          <w:lang w:val="es-ES"/>
        </w:rPr>
        <w:t xml:space="preserve">, las madres </w:t>
      </w:r>
      <w:r w:rsidR="00A612A3">
        <w:rPr>
          <w:rFonts w:ascii="Arial" w:hAnsi="Arial" w:cs="Arial"/>
          <w:sz w:val="22"/>
          <w:szCs w:val="22"/>
          <w:lang w:val="es-ES"/>
        </w:rPr>
        <w:t>sin pareja</w:t>
      </w:r>
      <w:r w:rsidRPr="005563E3">
        <w:rPr>
          <w:rFonts w:ascii="Arial" w:hAnsi="Arial" w:cs="Arial"/>
          <w:sz w:val="22"/>
          <w:szCs w:val="22"/>
          <w:lang w:val="es-ES"/>
        </w:rPr>
        <w:t xml:space="preserve"> han aumentado un </w:t>
      </w:r>
      <w:r w:rsidR="003442EA" w:rsidRPr="003442EA">
        <w:rPr>
          <w:rFonts w:ascii="Arial" w:hAnsi="Arial" w:cs="Arial"/>
          <w:sz w:val="22"/>
          <w:szCs w:val="22"/>
          <w:lang w:val="es-ES"/>
        </w:rPr>
        <w:t>28</w:t>
      </w:r>
      <w:r w:rsidR="00B66382">
        <w:rPr>
          <w:rFonts w:ascii="Arial" w:hAnsi="Arial" w:cs="Arial"/>
          <w:sz w:val="22"/>
          <w:szCs w:val="22"/>
          <w:lang w:val="es-ES"/>
        </w:rPr>
        <w:t>% respecto a 201</w:t>
      </w:r>
      <w:r w:rsidR="003442EA">
        <w:rPr>
          <w:rFonts w:ascii="Arial" w:hAnsi="Arial" w:cs="Arial"/>
          <w:sz w:val="22"/>
          <w:szCs w:val="22"/>
          <w:lang w:val="es-ES"/>
        </w:rPr>
        <w:t>4</w:t>
      </w:r>
      <w:r w:rsidR="00B66382">
        <w:rPr>
          <w:rFonts w:ascii="Arial" w:hAnsi="Arial" w:cs="Arial"/>
          <w:sz w:val="22"/>
          <w:szCs w:val="22"/>
          <w:lang w:val="es-ES"/>
        </w:rPr>
        <w:t>,</w:t>
      </w:r>
      <w:r w:rsidRPr="005563E3">
        <w:rPr>
          <w:rFonts w:ascii="Arial" w:hAnsi="Arial" w:cs="Arial"/>
          <w:sz w:val="22"/>
          <w:szCs w:val="22"/>
          <w:lang w:val="es-ES"/>
        </w:rPr>
        <w:t xml:space="preserve"> </w:t>
      </w:r>
      <w:r w:rsidR="00B94D8E">
        <w:rPr>
          <w:rFonts w:ascii="Arial" w:hAnsi="Arial" w:cs="Arial"/>
          <w:sz w:val="22"/>
          <w:szCs w:val="22"/>
          <w:lang w:val="es-ES"/>
        </w:rPr>
        <w:t xml:space="preserve">cifra que crece hasta un </w:t>
      </w:r>
      <w:r w:rsidR="003442EA" w:rsidRPr="003442EA">
        <w:rPr>
          <w:rFonts w:ascii="Arial" w:hAnsi="Arial" w:cs="Arial"/>
          <w:sz w:val="22"/>
          <w:szCs w:val="22"/>
          <w:lang w:val="es-ES"/>
        </w:rPr>
        <w:t>138</w:t>
      </w:r>
      <w:r w:rsidR="00B94D8E">
        <w:rPr>
          <w:rFonts w:ascii="Arial" w:hAnsi="Arial" w:cs="Arial"/>
          <w:sz w:val="22"/>
          <w:szCs w:val="22"/>
          <w:lang w:val="es-ES"/>
        </w:rPr>
        <w:t xml:space="preserve">% si analizamos </w:t>
      </w:r>
      <w:r w:rsidR="00795147">
        <w:rPr>
          <w:rFonts w:ascii="Arial" w:hAnsi="Arial" w:cs="Arial"/>
          <w:sz w:val="22"/>
          <w:szCs w:val="22"/>
          <w:lang w:val="es-ES"/>
        </w:rPr>
        <w:t>el último lustro</w:t>
      </w:r>
      <w:r w:rsidRPr="005563E3">
        <w:rPr>
          <w:rFonts w:ascii="Arial" w:hAnsi="Arial" w:cs="Arial"/>
          <w:sz w:val="22"/>
          <w:szCs w:val="22"/>
          <w:lang w:val="es-ES"/>
        </w:rPr>
        <w:t xml:space="preserve">. La sociedad avanza, evoluciona, y nosotros </w:t>
      </w:r>
      <w:r w:rsidR="00E61F18">
        <w:rPr>
          <w:rFonts w:ascii="Arial" w:hAnsi="Arial" w:cs="Arial"/>
          <w:sz w:val="22"/>
          <w:szCs w:val="22"/>
          <w:lang w:val="es-ES"/>
        </w:rPr>
        <w:t xml:space="preserve">lo hacemos </w:t>
      </w:r>
      <w:r w:rsidRPr="005563E3">
        <w:rPr>
          <w:rFonts w:ascii="Arial" w:hAnsi="Arial" w:cs="Arial"/>
          <w:sz w:val="22"/>
          <w:szCs w:val="22"/>
          <w:lang w:val="es-ES"/>
        </w:rPr>
        <w:t xml:space="preserve">de su mano”, ha explicado el Dr. </w:t>
      </w:r>
      <w:r w:rsidR="00D95C98">
        <w:rPr>
          <w:rFonts w:ascii="Arial" w:hAnsi="Arial" w:cs="Arial"/>
          <w:sz w:val="22"/>
          <w:szCs w:val="22"/>
          <w:lang w:val="es-ES"/>
        </w:rPr>
        <w:t>Landeras</w:t>
      </w:r>
      <w:r w:rsidRPr="005563E3">
        <w:rPr>
          <w:rFonts w:ascii="Arial" w:hAnsi="Arial" w:cs="Arial"/>
          <w:sz w:val="22"/>
          <w:szCs w:val="22"/>
          <w:lang w:val="es-ES"/>
        </w:rPr>
        <w:t>.</w:t>
      </w:r>
      <w:bookmarkStart w:id="0" w:name="_GoBack"/>
      <w:bookmarkEnd w:id="0"/>
      <w:r w:rsidR="00384D3B">
        <w:rPr>
          <w:rFonts w:ascii="Arial" w:hAnsi="Arial" w:cs="Arial"/>
          <w:sz w:val="22"/>
          <w:szCs w:val="22"/>
          <w:lang w:val="es-ES"/>
        </w:rPr>
        <w:t xml:space="preserve"> </w:t>
      </w:r>
    </w:p>
    <w:p w:rsidR="00A612A3" w:rsidRDefault="00A612A3" w:rsidP="00BC207F">
      <w:pPr>
        <w:tabs>
          <w:tab w:val="left" w:pos="1515"/>
        </w:tabs>
        <w:spacing w:after="240" w:line="276" w:lineRule="auto"/>
        <w:ind w:left="-284" w:right="-284"/>
        <w:jc w:val="both"/>
        <w:rPr>
          <w:rFonts w:ascii="Arial" w:hAnsi="Arial" w:cs="Arial"/>
          <w:b/>
          <w:i/>
          <w:sz w:val="22"/>
          <w:szCs w:val="22"/>
          <w:u w:val="single"/>
          <w:lang w:val="es-ES_tradnl"/>
        </w:rPr>
      </w:pPr>
    </w:p>
    <w:p w:rsidR="00BC207F" w:rsidRDefault="0061549D" w:rsidP="00BC207F">
      <w:pPr>
        <w:tabs>
          <w:tab w:val="left" w:pos="1515"/>
        </w:tabs>
        <w:spacing w:after="240" w:line="276" w:lineRule="auto"/>
        <w:ind w:left="-284"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6A762E">
      <w:pPr>
        <w:tabs>
          <w:tab w:val="left" w:pos="1515"/>
        </w:tabs>
        <w:spacing w:after="240" w:line="276" w:lineRule="auto"/>
        <w:ind w:left="-284"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042EA2" w:rsidP="006A762E">
      <w:pPr>
        <w:tabs>
          <w:tab w:val="left" w:pos="1515"/>
        </w:tabs>
        <w:spacing w:after="240" w:line="276" w:lineRule="auto"/>
        <w:ind w:left="-284" w:right="-284"/>
        <w:jc w:val="both"/>
        <w:rPr>
          <w:rFonts w:ascii="Arial" w:hAnsi="Arial" w:cs="Arial"/>
          <w:sz w:val="22"/>
          <w:szCs w:val="22"/>
          <w:lang w:val="es-ES"/>
        </w:rPr>
      </w:pPr>
      <w:r w:rsidRPr="00042EA2">
        <w:rPr>
          <w:noProof/>
        </w:rPr>
        <w:pict>
          <v:shapetype id="_x0000_t202" coordsize="21600,21600" o:spt="202" path="m,l,21600r21600,l21600,xe">
            <v:stroke joinstyle="miter"/>
            <v:path gradientshapeok="t" o:connecttype="rect"/>
          </v:shapetype>
          <v:shape id="Cuadro de texto 10" o:spid="_x0000_s1051" type="#_x0000_t202" style="position:absolute;left:0;text-align:left;margin-left:253.7pt;margin-top:21.85pt;width:219.95pt;height:10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" filled="f" strokecolor="#a6a6a6" strokeweight="1.5pt">
            <v:textbox style="mso-next-textbox:#Cuadro de texto 10">
              <w:txbxContent>
                <w:p w:rsidR="006A762E" w:rsidRDefault="006A762E" w:rsidP="006A762E"/>
              </w:txbxContent>
            </v:textbox>
          </v:shape>
        </w:pic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4A6FD8" w:rsidRDefault="006A762E" w:rsidP="004A6FD8">
      <w:pPr>
        <w:tabs>
          <w:tab w:val="left" w:pos="1515"/>
        </w:tabs>
        <w:spacing w:line="276" w:lineRule="auto"/>
        <w:ind w:left="-284" w:right="-284" w:firstLine="284"/>
        <w:jc w:val="both"/>
        <w:rPr>
          <w:rFonts w:ascii="Arial" w:hAnsi="Arial" w:cs="Arial"/>
          <w:color w:val="231F20"/>
          <w:sz w:val="22"/>
          <w:szCs w:val="22"/>
          <w:lang w:val="es-ES_tradnl"/>
        </w:rPr>
      </w:pP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78740</wp:posOffset>
            </wp:positionV>
            <wp:extent cx="238125" cy="238125"/>
            <wp:effectExtent l="0" t="0" r="0" b="0"/>
            <wp:wrapNone/>
            <wp:docPr id="13" name="Imagen 13"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r w:rsidR="00042EA2" w:rsidRPr="00042EA2">
        <w:rPr>
          <w:noProof/>
        </w:rPr>
        <w:pict>
          <v:shape id="Cuadro de texto 9" o:spid="_x0000_s1043" type="#_x0000_t202" style="position:absolute;left:0;text-align:left;margin-left:292.2pt;margin-top:5.65pt;width:195.9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w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" filled="f" stroked="f">
            <v:textbox style="mso-fit-shape-to-text:t">
              <w:txbxContent>
                <w:p w:rsidR="006A762E" w:rsidRPr="005721C9" w:rsidRDefault="00042EA2" w:rsidP="006A762E">
                  <w:pPr>
                    <w:rPr>
                      <w:rFonts w:ascii="Calibri" w:hAnsi="Calibri"/>
                      <w:sz w:val="21"/>
                      <w:szCs w:val="21"/>
                    </w:rPr>
                  </w:pPr>
                  <w:hyperlink r:id="rId10"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w:r>
      <w:r w:rsidRPr="00143576">
        <w:rPr>
          <w:rFonts w:ascii="Arial" w:hAnsi="Arial" w:cs="Arial"/>
          <w:color w:val="231F20"/>
          <w:sz w:val="22"/>
          <w:szCs w:val="22"/>
          <w:lang w:val="es-ES_tradnl"/>
        </w:rPr>
        <w:t>IVI. 963173610</w:t>
      </w:r>
      <w:r w:rsidR="004A6FD8">
        <w:rPr>
          <w:rFonts w:ascii="Arial" w:hAnsi="Arial" w:cs="Arial"/>
          <w:color w:val="231F20"/>
          <w:sz w:val="22"/>
          <w:szCs w:val="22"/>
          <w:lang w:val="es-ES_tradnl"/>
        </w:rPr>
        <w:tab/>
      </w:r>
      <w:r w:rsidR="004A6FD8">
        <w:rPr>
          <w:rFonts w:ascii="Arial" w:hAnsi="Arial" w:cs="Arial"/>
          <w:color w:val="231F20"/>
          <w:sz w:val="22"/>
          <w:szCs w:val="22"/>
          <w:lang w:val="es-ES_tradnl"/>
        </w:rPr>
        <w:tab/>
      </w:r>
    </w:p>
    <w:p w:rsidR="004A6FD8" w:rsidRPr="004A6FD8" w:rsidRDefault="004A6FD8" w:rsidP="004A6FD8">
      <w:pPr>
        <w:tabs>
          <w:tab w:val="left" w:pos="1515"/>
        </w:tabs>
        <w:spacing w:line="276" w:lineRule="auto"/>
        <w:ind w:left="-284" w:right="-284"/>
        <w:jc w:val="both"/>
        <w:rPr>
          <w:rFonts w:ascii="Arial" w:hAnsi="Arial" w:cs="Arial"/>
          <w:b/>
          <w:sz w:val="22"/>
          <w:szCs w:val="22"/>
          <w:lang w:val="es-ES"/>
        </w:rPr>
      </w:pPr>
    </w:p>
    <w:p w:rsidR="006A762E" w:rsidRPr="00B60860" w:rsidRDefault="00042EA2" w:rsidP="006A762E">
      <w:pPr>
        <w:autoSpaceDE w:val="0"/>
        <w:autoSpaceDN w:val="0"/>
        <w:adjustRightInd w:val="0"/>
        <w:rPr>
          <w:rFonts w:ascii="Arial" w:hAnsi="Arial" w:cs="Arial"/>
          <w:color w:val="231F20"/>
          <w:sz w:val="22"/>
          <w:szCs w:val="22"/>
        </w:rPr>
      </w:pPr>
      <w:r w:rsidRPr="00042EA2">
        <w:rPr>
          <w:noProof/>
        </w:rPr>
        <w:pict>
          <v:shape id="Cuadro de texto 7" o:spid="_x0000_s1044" type="#_x0000_t202" style="position:absolute;margin-left:298.2pt;margin-top:3.8pt;width:203.4pt;height:3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" filled="f" stroked="f">
            <v:textbox style="mso-fit-shape-to-text:t">
              <w:txbxContent>
                <w:p w:rsidR="004A6FD8" w:rsidRPr="004A6FD8" w:rsidRDefault="00042EA2" w:rsidP="004A6FD8">
                  <w:pPr>
                    <w:tabs>
                      <w:tab w:val="left" w:pos="1515"/>
                    </w:tabs>
                    <w:spacing w:line="276" w:lineRule="auto"/>
                    <w:ind w:left="-284" w:right="-284"/>
                    <w:jc w:val="both"/>
                    <w:rPr>
                      <w:rFonts w:ascii="Arial" w:hAnsi="Arial" w:cs="Arial"/>
                      <w:b/>
                      <w:sz w:val="22"/>
                      <w:szCs w:val="22"/>
                      <w:lang w:val="es-ES"/>
                    </w:rPr>
                  </w:pPr>
                  <w:hyperlink r:id="rId11" w:history="1">
                    <w:r w:rsidR="006A762E" w:rsidRPr="004A6FD8">
                      <w:rPr>
                        <w:rStyle w:val="Hipervnculo"/>
                        <w:rFonts w:ascii="Calibri" w:hAnsi="Calibri"/>
                        <w:sz w:val="21"/>
                        <w:szCs w:val="21"/>
                        <w:lang w:val="es-ES"/>
                      </w:rPr>
                      <w:t>https://twitter.com/IVIclinics</w:t>
                    </w:r>
                  </w:hyperlink>
                  <w:r w:rsidR="006A762E" w:rsidRPr="004A6FD8">
                    <w:rPr>
                      <w:rFonts w:ascii="Calibri" w:hAnsi="Calibri"/>
                      <w:sz w:val="21"/>
                      <w:szCs w:val="21"/>
                      <w:lang w:val="es-ES"/>
                    </w:rPr>
                    <w:t xml:space="preserve"> </w:t>
                  </w:r>
                  <w:r w:rsidR="004A6FD8" w:rsidRPr="004A6FD8">
                    <w:rPr>
                      <w:rFonts w:ascii="Calibri" w:hAnsi="Calibri"/>
                      <w:sz w:val="21"/>
                      <w:szCs w:val="21"/>
                      <w:lang w:val="es-ES"/>
                    </w:rPr>
                    <w:t xml:space="preserve"> </w:t>
                  </w:r>
                </w:p>
                <w:p w:rsidR="006A762E" w:rsidRPr="004A6FD8" w:rsidRDefault="006A762E" w:rsidP="006A762E">
                  <w:pPr>
                    <w:rPr>
                      <w:rFonts w:ascii="Calibri" w:hAnsi="Calibri"/>
                      <w:sz w:val="21"/>
                      <w:szCs w:val="21"/>
                      <w:lang w:val="es-ES"/>
                    </w:rPr>
                  </w:pPr>
                </w:p>
              </w:txbxContent>
            </v:textbox>
          </v:shape>
        </w:pict>
      </w:r>
      <w:r w:rsidR="006A762E">
        <w:rPr>
          <w:noProof/>
          <w:lang w:val="es-ES" w:eastAsia="es-ES"/>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48260</wp:posOffset>
            </wp:positionV>
            <wp:extent cx="238125" cy="238125"/>
            <wp:effectExtent l="0" t="0" r="0" b="0"/>
            <wp:wrapNone/>
            <wp:docPr id="12" name="Imagen 12" descr="http://berepublic.es/newbeBlog/wp-content/uploads/twit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r w:rsidR="006A762E" w:rsidRPr="001E426A">
        <w:rPr>
          <w:rFonts w:ascii="Arial" w:hAnsi="Arial" w:cs="Arial"/>
          <w:color w:val="231F20"/>
          <w:sz w:val="22"/>
          <w:szCs w:val="22"/>
          <w:lang w:val="es-ES"/>
        </w:rPr>
        <w:t xml:space="preserve">Lucía Renau. </w:t>
      </w:r>
      <w:hyperlink r:id="rId13" w:history="1">
        <w:r w:rsidR="006A762E" w:rsidRPr="00B60860">
          <w:rPr>
            <w:rStyle w:val="Hipervnculo"/>
            <w:rFonts w:ascii="Arial" w:hAnsi="Arial" w:cs="Arial"/>
            <w:sz w:val="22"/>
            <w:szCs w:val="22"/>
          </w:rPr>
          <w:t>lucia.renau@ivi.es</w:t>
        </w:r>
      </w:hyperlink>
      <w:r w:rsidR="006A762E" w:rsidRPr="00B60860">
        <w:rPr>
          <w:rFonts w:ascii="Arial" w:hAnsi="Arial" w:cs="Arial"/>
          <w:color w:val="231F20"/>
          <w:sz w:val="22"/>
          <w:szCs w:val="22"/>
        </w:rPr>
        <w:t xml:space="preserve"> </w:t>
      </w:r>
    </w:p>
    <w:p w:rsidR="006A762E" w:rsidRPr="00B60860" w:rsidRDefault="00042EA2" w:rsidP="006A762E">
      <w:pPr>
        <w:autoSpaceDE w:val="0"/>
        <w:autoSpaceDN w:val="0"/>
        <w:adjustRightInd w:val="0"/>
        <w:rPr>
          <w:rFonts w:ascii="Arial" w:hAnsi="Arial" w:cs="Arial"/>
          <w:color w:val="231F20"/>
          <w:sz w:val="22"/>
          <w:szCs w:val="22"/>
          <w:lang w:val="es-ES"/>
        </w:rPr>
      </w:pPr>
      <w:r w:rsidRPr="00042EA2">
        <w:rPr>
          <w:noProof/>
        </w:rPr>
        <w:pict>
          <v:shape id="Cuadro de texto 4" o:spid="_x0000_s1045" type="#_x0000_t202" style="position:absolute;margin-left:292.2pt;margin-top:11.5pt;width:195.9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o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XLs5g7EM8og4fRkviEcNOB/0VJj3ZsaPh5YF5Soj9alHI5q6rk33yo5rclHvx1ZHcd&#10;YZYjVEMjJeN2E7PnE+Xg7lHyrcpqpNmMnZxaRptlkU5PIvn4+pxv/X646xc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Bv&#10;cg5oFAIAAAAEAAAOAAAAAAAAAAAAAAAAAC4CAABkcnMvZTJvRG9jLnhtbFBLAQItABQABgAIAAAA&#10;IQC5eP2L3QAAAAkBAAAPAAAAAAAAAAAAAAAAAG4EAABkcnMvZG93bnJldi54bWxQSwUGAAAAAAQA&#10;BADzAAAAeAUAAAAA&#10;" filled="f" stroked="f">
            <v:textbox style="mso-fit-shape-to-text:t">
              <w:txbxContent>
                <w:p w:rsidR="006A762E" w:rsidRPr="007E690E" w:rsidRDefault="00042EA2" w:rsidP="006A762E">
                  <w:pPr>
                    <w:rPr>
                      <w:rFonts w:ascii="Calibri" w:hAnsi="Calibri"/>
                      <w:sz w:val="22"/>
                      <w:szCs w:val="22"/>
                    </w:rPr>
                  </w:pPr>
                  <w:hyperlink r:id="rId14"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v:textbox>
          </v:shape>
        </w:pict>
      </w:r>
      <w:r w:rsidR="006A762E" w:rsidRPr="00ED71A2">
        <w:rPr>
          <w:rFonts w:ascii="Arial" w:hAnsi="Arial" w:cs="Arial"/>
          <w:color w:val="231F20"/>
          <w:sz w:val="22"/>
          <w:szCs w:val="22"/>
        </w:rPr>
        <w:t xml:space="preserve">Vicky Vila. </w:t>
      </w:r>
      <w:hyperlink r:id="rId15" w:history="1">
        <w:r w:rsidR="006A762E" w:rsidRPr="00B60860">
          <w:rPr>
            <w:rStyle w:val="Hipervnculo"/>
            <w:rFonts w:ascii="Arial" w:hAnsi="Arial" w:cs="Arial"/>
            <w:sz w:val="22"/>
            <w:szCs w:val="22"/>
            <w:lang w:val="es-ES"/>
          </w:rPr>
          <w:t>vicky.vila@ivi.es</w:t>
        </w:r>
      </w:hyperlink>
    </w:p>
    <w:p w:rsidR="006A762E" w:rsidRPr="001E426A" w:rsidRDefault="006A762E" w:rsidP="006A762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r w:rsidRPr="001E426A">
        <w:rPr>
          <w:rFonts w:ascii="Arial" w:hAnsi="Arial" w:cs="Arial"/>
          <w:color w:val="231F20"/>
          <w:sz w:val="22"/>
          <w:szCs w:val="22"/>
          <w:lang w:val="es-ES"/>
        </w:rPr>
        <w:t xml:space="preserve">Dori Argente </w:t>
      </w:r>
      <w:hyperlink r:id="rId17"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042EA2" w:rsidP="006A762E">
      <w:pPr>
        <w:autoSpaceDE w:val="0"/>
        <w:autoSpaceDN w:val="0"/>
        <w:adjustRightInd w:val="0"/>
        <w:rPr>
          <w:rStyle w:val="Hipervnculo"/>
          <w:rFonts w:ascii="Arial" w:hAnsi="Arial" w:cs="Arial"/>
          <w:sz w:val="22"/>
          <w:szCs w:val="22"/>
          <w:lang w:val="es-ES"/>
        </w:rPr>
      </w:pPr>
      <w:r w:rsidRPr="00042EA2">
        <w:rPr>
          <w:noProof/>
        </w:rPr>
        <w:pict>
          <v:shape id="Cuadro de texto 307" o:spid="_x0000_s1052" type="#_x0000_t202" style="position:absolute;margin-left:292.2pt;margin-top:7.45pt;width:195.9pt;height:2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H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" filled="f" stroked="f">
            <v:textbox style="mso-fit-shape-to-text:t">
              <w:txbxContent>
                <w:p w:rsidR="006A762E" w:rsidRPr="00231B21" w:rsidRDefault="00042EA2" w:rsidP="006A762E">
                  <w:pPr>
                    <w:rPr>
                      <w:rFonts w:ascii="Calibri" w:hAnsi="Calibri"/>
                      <w:sz w:val="22"/>
                      <w:szCs w:val="22"/>
                    </w:rPr>
                  </w:pPr>
                  <w:hyperlink r:id="rId18"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v:textbox>
          </v:shape>
        </w:pict>
      </w:r>
      <w:r w:rsidR="006A762E">
        <w:rPr>
          <w:noProof/>
          <w:lang w:val="es-ES" w:eastAsia="es-ES"/>
        </w:rPr>
        <w:drawing>
          <wp:anchor distT="0" distB="0" distL="114300" distR="114300" simplePos="0" relativeHeight="251666432" behindDoc="0" locked="0" layoutInCell="1" allowOverlap="1">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10" name="Imagen 10" descr="https://norfipc.com/img/logos/logotipo-oficial-youtube-201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 cy="247650"/>
                    </a:xfrm>
                    <a:prstGeom prst="rect">
                      <a:avLst/>
                    </a:prstGeom>
                    <a:noFill/>
                    <a:ln>
                      <a:noFill/>
                    </a:ln>
                  </pic:spPr>
                </pic:pic>
              </a:graphicData>
            </a:graphic>
          </wp:anchor>
        </w:drawing>
      </w:r>
      <w:r w:rsidRPr="00042EA2">
        <w:rPr>
          <w:noProof/>
        </w:rPr>
        <w:pict>
          <v:shape id="Cuadro de texto 5" o:spid="_x0000_s1046" type="#_x0000_t202" style="position:absolute;margin-left:409.85pt;margin-top:19.15pt;width:73.4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WwDwIAAPg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" filled="f" stroked="f">
            <v:textbox style="mso-fit-shape-to-text:t">
              <w:txbxContent>
                <w:p w:rsidR="006A762E" w:rsidRPr="00143576" w:rsidRDefault="00042EA2" w:rsidP="006A762E">
                  <w:pPr>
                    <w:rPr>
                      <w:rFonts w:ascii="Calibri" w:hAnsi="Calibri"/>
                      <w:b/>
                      <w:color w:val="31849B"/>
                      <w:sz w:val="21"/>
                      <w:szCs w:val="21"/>
                    </w:rPr>
                  </w:pPr>
                  <w:hyperlink r:id="rId21"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w:r>
      <w:r w:rsidR="006A762E" w:rsidRPr="001E426A">
        <w:rPr>
          <w:rFonts w:ascii="Arial" w:hAnsi="Arial" w:cs="Arial"/>
          <w:color w:val="231F20"/>
          <w:sz w:val="22"/>
          <w:szCs w:val="22"/>
          <w:lang w:val="es-ES"/>
        </w:rPr>
        <w:t xml:space="preserve">José Manuel Granero </w:t>
      </w:r>
      <w:hyperlink r:id="rId22" w:history="1">
        <w:r w:rsidR="006A762E" w:rsidRPr="001E426A">
          <w:rPr>
            <w:rStyle w:val="Hipervnculo"/>
            <w:rFonts w:ascii="Arial" w:hAnsi="Arial" w:cs="Arial"/>
            <w:sz w:val="22"/>
            <w:szCs w:val="22"/>
            <w:lang w:val="es-ES"/>
          </w:rPr>
          <w:t>josemanuel.granero@ivi.es</w:t>
        </w:r>
      </w:hyperlink>
    </w:p>
    <w:p w:rsidR="00E61F18" w:rsidRDefault="00E61F18" w:rsidP="006A762E">
      <w:pPr>
        <w:autoSpaceDE w:val="0"/>
        <w:autoSpaceDN w:val="0"/>
        <w:adjustRightInd w:val="0"/>
        <w:rPr>
          <w:rFonts w:ascii="Arial" w:hAnsi="Arial" w:cs="Arial"/>
          <w:color w:val="231F20"/>
          <w:sz w:val="22"/>
          <w:szCs w:val="22"/>
          <w:lang w:val="es-ES"/>
        </w:rPr>
      </w:pPr>
      <w:r w:rsidRPr="00E61F18">
        <w:rPr>
          <w:rFonts w:ascii="Arial" w:hAnsi="Arial" w:cs="Arial"/>
          <w:color w:val="231F20"/>
          <w:sz w:val="22"/>
          <w:szCs w:val="22"/>
          <w:lang w:val="es-ES"/>
        </w:rPr>
        <w:t>Ricardo</w:t>
      </w:r>
      <w:r w:rsidR="005D35F5">
        <w:rPr>
          <w:rFonts w:ascii="Arial" w:hAnsi="Arial" w:cs="Arial"/>
          <w:color w:val="231F20"/>
          <w:sz w:val="22"/>
          <w:szCs w:val="22"/>
          <w:lang w:val="es-ES"/>
        </w:rPr>
        <w:t xml:space="preserve"> Pedrós </w:t>
      </w:r>
      <w:hyperlink r:id="rId23" w:history="1">
        <w:r w:rsidR="005D35F5" w:rsidRPr="000B0A7D">
          <w:rPr>
            <w:rStyle w:val="Hipervnculo"/>
            <w:rFonts w:ascii="Arial" w:hAnsi="Arial" w:cs="Arial"/>
            <w:sz w:val="22"/>
            <w:szCs w:val="22"/>
            <w:lang w:val="es-ES"/>
          </w:rPr>
          <w:t>ricardo.pedros@ivi.es</w:t>
        </w:r>
      </w:hyperlink>
    </w:p>
    <w:p w:rsidR="005D35F5" w:rsidRPr="00A501A7" w:rsidRDefault="005D35F5" w:rsidP="006A762E">
      <w:pPr>
        <w:autoSpaceDE w:val="0"/>
        <w:autoSpaceDN w:val="0"/>
        <w:adjustRightInd w:val="0"/>
        <w:rPr>
          <w:rFonts w:ascii="Arial" w:hAnsi="Arial" w:cs="Arial"/>
          <w:color w:val="231F20"/>
          <w:sz w:val="22"/>
          <w:szCs w:val="22"/>
          <w:lang w:val="es-ES"/>
        </w:rPr>
      </w:pPr>
    </w:p>
    <w:p w:rsidR="006A762E" w:rsidRDefault="006A762E" w:rsidP="006A762E">
      <w:pPr>
        <w:tabs>
          <w:tab w:val="left" w:pos="1515"/>
        </w:tabs>
        <w:spacing w:line="276" w:lineRule="auto"/>
        <w:ind w:left="-284" w:right="-284"/>
        <w:jc w:val="both"/>
        <w:rPr>
          <w:rFonts w:ascii="Arial" w:hAnsi="Arial" w:cs="Arial"/>
          <w:sz w:val="22"/>
          <w:szCs w:val="22"/>
          <w:lang w:val="es-ES"/>
        </w:rPr>
      </w:pPr>
    </w:p>
    <w:p w:rsidR="004A6FD8" w:rsidRDefault="004A6FD8" w:rsidP="004A6FD8">
      <w:pPr>
        <w:tabs>
          <w:tab w:val="left" w:pos="1515"/>
        </w:tabs>
        <w:spacing w:line="276" w:lineRule="auto"/>
        <w:ind w:left="-284" w:right="-284"/>
        <w:jc w:val="center"/>
        <w:rPr>
          <w:rFonts w:ascii="Arial" w:hAnsi="Arial" w:cs="Arial"/>
          <w:b/>
          <w:sz w:val="22"/>
          <w:szCs w:val="22"/>
          <w:lang w:val="es-ES"/>
        </w:rPr>
      </w:pPr>
    </w:p>
    <w:p w:rsidR="004A6FD8" w:rsidRPr="004A6FD8" w:rsidRDefault="004A6FD8" w:rsidP="004A6FD8">
      <w:pPr>
        <w:tabs>
          <w:tab w:val="left" w:pos="1515"/>
        </w:tabs>
        <w:spacing w:line="276" w:lineRule="auto"/>
        <w:ind w:left="-284" w:right="-284"/>
        <w:jc w:val="center"/>
        <w:rPr>
          <w:rFonts w:ascii="Arial" w:hAnsi="Arial" w:cs="Arial"/>
          <w:b/>
          <w:sz w:val="22"/>
          <w:szCs w:val="22"/>
          <w:u w:val="single"/>
          <w:lang w:val="es-ES"/>
        </w:rPr>
      </w:pPr>
      <w:r w:rsidRPr="004A6FD8">
        <w:rPr>
          <w:rFonts w:ascii="Arial" w:hAnsi="Arial" w:cs="Arial"/>
          <w:b/>
          <w:sz w:val="22"/>
          <w:szCs w:val="22"/>
          <w:u w:val="single"/>
          <w:lang w:val="es-ES"/>
        </w:rPr>
        <w:t>S</w:t>
      </w:r>
      <w:r>
        <w:rPr>
          <w:rFonts w:ascii="Arial" w:hAnsi="Arial" w:cs="Arial"/>
          <w:b/>
          <w:sz w:val="22"/>
          <w:szCs w:val="22"/>
          <w:u w:val="single"/>
          <w:lang w:val="es-ES"/>
        </w:rPr>
        <w:t>i</w:t>
      </w:r>
      <w:r w:rsidRPr="004A6FD8">
        <w:rPr>
          <w:rFonts w:ascii="Arial" w:hAnsi="Arial" w:cs="Arial"/>
          <w:b/>
          <w:sz w:val="22"/>
          <w:szCs w:val="22"/>
          <w:u w:val="single"/>
          <w:lang w:val="es-ES"/>
        </w:rPr>
        <w:t>gue toda la información en #20IVIMurcia</w:t>
      </w:r>
    </w:p>
    <w:p w:rsidR="004A6FD8" w:rsidRDefault="004A6FD8" w:rsidP="006A762E">
      <w:pPr>
        <w:tabs>
          <w:tab w:val="left" w:pos="1515"/>
        </w:tabs>
        <w:spacing w:line="276" w:lineRule="auto"/>
        <w:ind w:left="-284" w:right="-284"/>
        <w:jc w:val="both"/>
        <w:rPr>
          <w:rFonts w:ascii="Arial" w:hAnsi="Arial" w:cs="Arial"/>
          <w:sz w:val="22"/>
          <w:szCs w:val="22"/>
          <w:lang w:val="es-ES"/>
        </w:rPr>
      </w:pPr>
    </w:p>
    <w:sectPr w:rsidR="004A6FD8" w:rsidSect="00312E1B">
      <w:headerReference w:type="default" r:id="rId24"/>
      <w:footerReference w:type="default" r:id="rId25"/>
      <w:pgSz w:w="11900" w:h="16840"/>
      <w:pgMar w:top="1985" w:right="1701" w:bottom="1417"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A4" w:rsidRDefault="00A671A4" w:rsidP="001C5213">
      <w:r>
        <w:separator/>
      </w:r>
    </w:p>
  </w:endnote>
  <w:endnote w:type="continuationSeparator" w:id="0">
    <w:p w:rsidR="00A671A4" w:rsidRDefault="00A671A4"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70" w:rsidRDefault="00042EA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384D3B">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A4" w:rsidRDefault="00A671A4" w:rsidP="001C5213">
      <w:r>
        <w:separator/>
      </w:r>
    </w:p>
  </w:footnote>
  <w:footnote w:type="continuationSeparator" w:id="0">
    <w:p w:rsidR="00A671A4" w:rsidRDefault="00A671A4"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1B03"/>
    <w:rsid w:val="0000397B"/>
    <w:rsid w:val="000055D7"/>
    <w:rsid w:val="0001011C"/>
    <w:rsid w:val="00010D23"/>
    <w:rsid w:val="00011A31"/>
    <w:rsid w:val="00012411"/>
    <w:rsid w:val="00021B79"/>
    <w:rsid w:val="00022C71"/>
    <w:rsid w:val="000267C3"/>
    <w:rsid w:val="00027200"/>
    <w:rsid w:val="00027799"/>
    <w:rsid w:val="0003048F"/>
    <w:rsid w:val="0003219C"/>
    <w:rsid w:val="00041BFE"/>
    <w:rsid w:val="00042EA2"/>
    <w:rsid w:val="00045966"/>
    <w:rsid w:val="00047409"/>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30CE4"/>
    <w:rsid w:val="00134A34"/>
    <w:rsid w:val="00135BEB"/>
    <w:rsid w:val="00143576"/>
    <w:rsid w:val="00152E6F"/>
    <w:rsid w:val="0016145E"/>
    <w:rsid w:val="00162115"/>
    <w:rsid w:val="001625CB"/>
    <w:rsid w:val="00164565"/>
    <w:rsid w:val="00164DBF"/>
    <w:rsid w:val="00170731"/>
    <w:rsid w:val="0017294D"/>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6B7A"/>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4C0A"/>
    <w:rsid w:val="00297A8F"/>
    <w:rsid w:val="002A1656"/>
    <w:rsid w:val="002A4296"/>
    <w:rsid w:val="002A7BE5"/>
    <w:rsid w:val="002B26F0"/>
    <w:rsid w:val="002B55A0"/>
    <w:rsid w:val="002B6E14"/>
    <w:rsid w:val="002C586E"/>
    <w:rsid w:val="002E00A6"/>
    <w:rsid w:val="002E1F7C"/>
    <w:rsid w:val="002E52F7"/>
    <w:rsid w:val="002E638B"/>
    <w:rsid w:val="002F52CD"/>
    <w:rsid w:val="002F7DAE"/>
    <w:rsid w:val="00303304"/>
    <w:rsid w:val="00303C64"/>
    <w:rsid w:val="00311203"/>
    <w:rsid w:val="00311AC6"/>
    <w:rsid w:val="00312E1B"/>
    <w:rsid w:val="003146E0"/>
    <w:rsid w:val="003255C5"/>
    <w:rsid w:val="003266E8"/>
    <w:rsid w:val="00332D06"/>
    <w:rsid w:val="003333DC"/>
    <w:rsid w:val="003351BC"/>
    <w:rsid w:val="003400EC"/>
    <w:rsid w:val="00343917"/>
    <w:rsid w:val="003442EA"/>
    <w:rsid w:val="003504F7"/>
    <w:rsid w:val="003514BE"/>
    <w:rsid w:val="00352120"/>
    <w:rsid w:val="00356404"/>
    <w:rsid w:val="00367AB5"/>
    <w:rsid w:val="00372C5C"/>
    <w:rsid w:val="003746A3"/>
    <w:rsid w:val="00377A4F"/>
    <w:rsid w:val="00384D3B"/>
    <w:rsid w:val="00390996"/>
    <w:rsid w:val="00391191"/>
    <w:rsid w:val="00392677"/>
    <w:rsid w:val="00392DF7"/>
    <w:rsid w:val="00396CA0"/>
    <w:rsid w:val="003A4034"/>
    <w:rsid w:val="003A4492"/>
    <w:rsid w:val="003C37E7"/>
    <w:rsid w:val="003D7F70"/>
    <w:rsid w:val="003D7FF5"/>
    <w:rsid w:val="003E1063"/>
    <w:rsid w:val="003E6FE2"/>
    <w:rsid w:val="003F1D61"/>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60868"/>
    <w:rsid w:val="004623E8"/>
    <w:rsid w:val="004657A7"/>
    <w:rsid w:val="0047374D"/>
    <w:rsid w:val="00481BDA"/>
    <w:rsid w:val="0049159D"/>
    <w:rsid w:val="004916CF"/>
    <w:rsid w:val="00496948"/>
    <w:rsid w:val="004A6712"/>
    <w:rsid w:val="004A6FD8"/>
    <w:rsid w:val="004B6CBA"/>
    <w:rsid w:val="004C2FAD"/>
    <w:rsid w:val="004C4088"/>
    <w:rsid w:val="004D03BC"/>
    <w:rsid w:val="004D6A06"/>
    <w:rsid w:val="004D7FB4"/>
    <w:rsid w:val="004E0A61"/>
    <w:rsid w:val="004E319E"/>
    <w:rsid w:val="005026A3"/>
    <w:rsid w:val="0050744A"/>
    <w:rsid w:val="0051364A"/>
    <w:rsid w:val="005143E2"/>
    <w:rsid w:val="00514EB0"/>
    <w:rsid w:val="005167F0"/>
    <w:rsid w:val="0051740A"/>
    <w:rsid w:val="00520D7E"/>
    <w:rsid w:val="00531699"/>
    <w:rsid w:val="00534C3F"/>
    <w:rsid w:val="00540A54"/>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5E46"/>
    <w:rsid w:val="005B7944"/>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4509D"/>
    <w:rsid w:val="00651FAD"/>
    <w:rsid w:val="00657694"/>
    <w:rsid w:val="00660A1F"/>
    <w:rsid w:val="0066472B"/>
    <w:rsid w:val="00665403"/>
    <w:rsid w:val="00665DF0"/>
    <w:rsid w:val="00670183"/>
    <w:rsid w:val="006719B7"/>
    <w:rsid w:val="00686E29"/>
    <w:rsid w:val="00694A70"/>
    <w:rsid w:val="00697496"/>
    <w:rsid w:val="006A0C4C"/>
    <w:rsid w:val="006A5FCB"/>
    <w:rsid w:val="006A762E"/>
    <w:rsid w:val="006B153B"/>
    <w:rsid w:val="006C0394"/>
    <w:rsid w:val="006C3002"/>
    <w:rsid w:val="006C5DFC"/>
    <w:rsid w:val="006D29AD"/>
    <w:rsid w:val="006D4270"/>
    <w:rsid w:val="006D5500"/>
    <w:rsid w:val="006D5915"/>
    <w:rsid w:val="006E58B6"/>
    <w:rsid w:val="006E58BC"/>
    <w:rsid w:val="006F7234"/>
    <w:rsid w:val="007005A2"/>
    <w:rsid w:val="00707C40"/>
    <w:rsid w:val="00731E7E"/>
    <w:rsid w:val="00734395"/>
    <w:rsid w:val="00745809"/>
    <w:rsid w:val="00747845"/>
    <w:rsid w:val="00763EA4"/>
    <w:rsid w:val="00770074"/>
    <w:rsid w:val="00770820"/>
    <w:rsid w:val="007728FB"/>
    <w:rsid w:val="0077782A"/>
    <w:rsid w:val="00777BD2"/>
    <w:rsid w:val="00784178"/>
    <w:rsid w:val="0079235F"/>
    <w:rsid w:val="00792708"/>
    <w:rsid w:val="007949AB"/>
    <w:rsid w:val="00794BCB"/>
    <w:rsid w:val="00795147"/>
    <w:rsid w:val="007A0913"/>
    <w:rsid w:val="007A1BBC"/>
    <w:rsid w:val="007A3344"/>
    <w:rsid w:val="007A5144"/>
    <w:rsid w:val="007B0031"/>
    <w:rsid w:val="007B12E7"/>
    <w:rsid w:val="007B1D67"/>
    <w:rsid w:val="007B5764"/>
    <w:rsid w:val="007C20C4"/>
    <w:rsid w:val="007C419A"/>
    <w:rsid w:val="007C5CF2"/>
    <w:rsid w:val="007C7C3B"/>
    <w:rsid w:val="007D1F27"/>
    <w:rsid w:val="007D43D9"/>
    <w:rsid w:val="007F152C"/>
    <w:rsid w:val="007F7A9E"/>
    <w:rsid w:val="00800621"/>
    <w:rsid w:val="00800715"/>
    <w:rsid w:val="008027A9"/>
    <w:rsid w:val="008104C0"/>
    <w:rsid w:val="00811B03"/>
    <w:rsid w:val="008144EC"/>
    <w:rsid w:val="00815243"/>
    <w:rsid w:val="008154E9"/>
    <w:rsid w:val="008160B1"/>
    <w:rsid w:val="008164A4"/>
    <w:rsid w:val="00816A29"/>
    <w:rsid w:val="008207B0"/>
    <w:rsid w:val="00822F32"/>
    <w:rsid w:val="00826618"/>
    <w:rsid w:val="00832C87"/>
    <w:rsid w:val="00833C82"/>
    <w:rsid w:val="00836306"/>
    <w:rsid w:val="008427EE"/>
    <w:rsid w:val="00850440"/>
    <w:rsid w:val="0085683D"/>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13FB4"/>
    <w:rsid w:val="00920140"/>
    <w:rsid w:val="009270DE"/>
    <w:rsid w:val="0094343F"/>
    <w:rsid w:val="00944AA8"/>
    <w:rsid w:val="00947C78"/>
    <w:rsid w:val="0095150C"/>
    <w:rsid w:val="00955B88"/>
    <w:rsid w:val="009570C4"/>
    <w:rsid w:val="00970126"/>
    <w:rsid w:val="00972C08"/>
    <w:rsid w:val="0097592A"/>
    <w:rsid w:val="00975B3A"/>
    <w:rsid w:val="00984557"/>
    <w:rsid w:val="009922E7"/>
    <w:rsid w:val="0099249D"/>
    <w:rsid w:val="0099770A"/>
    <w:rsid w:val="009A34EB"/>
    <w:rsid w:val="009B7053"/>
    <w:rsid w:val="009C150E"/>
    <w:rsid w:val="009C3BAF"/>
    <w:rsid w:val="009C4E23"/>
    <w:rsid w:val="009D492B"/>
    <w:rsid w:val="009E1016"/>
    <w:rsid w:val="009E7D05"/>
    <w:rsid w:val="009F2635"/>
    <w:rsid w:val="009F521F"/>
    <w:rsid w:val="009F7316"/>
    <w:rsid w:val="00A0075C"/>
    <w:rsid w:val="00A00EF9"/>
    <w:rsid w:val="00A0461E"/>
    <w:rsid w:val="00A07926"/>
    <w:rsid w:val="00A1171D"/>
    <w:rsid w:val="00A22E35"/>
    <w:rsid w:val="00A2540B"/>
    <w:rsid w:val="00A42B15"/>
    <w:rsid w:val="00A612A3"/>
    <w:rsid w:val="00A671A4"/>
    <w:rsid w:val="00A74CCF"/>
    <w:rsid w:val="00A80727"/>
    <w:rsid w:val="00A809DA"/>
    <w:rsid w:val="00A80D3B"/>
    <w:rsid w:val="00A844F8"/>
    <w:rsid w:val="00A849D1"/>
    <w:rsid w:val="00A91C07"/>
    <w:rsid w:val="00A923AF"/>
    <w:rsid w:val="00A942F1"/>
    <w:rsid w:val="00A974F5"/>
    <w:rsid w:val="00A9760E"/>
    <w:rsid w:val="00AA01F2"/>
    <w:rsid w:val="00AA10A0"/>
    <w:rsid w:val="00AA3F6F"/>
    <w:rsid w:val="00AB0170"/>
    <w:rsid w:val="00AB5C7C"/>
    <w:rsid w:val="00AC0AE4"/>
    <w:rsid w:val="00AC0F64"/>
    <w:rsid w:val="00AC300C"/>
    <w:rsid w:val="00AE1861"/>
    <w:rsid w:val="00AE4D7E"/>
    <w:rsid w:val="00AE68F5"/>
    <w:rsid w:val="00AF3785"/>
    <w:rsid w:val="00B00EEF"/>
    <w:rsid w:val="00B03712"/>
    <w:rsid w:val="00B06ABC"/>
    <w:rsid w:val="00B1518D"/>
    <w:rsid w:val="00B170CC"/>
    <w:rsid w:val="00B2430E"/>
    <w:rsid w:val="00B25EDC"/>
    <w:rsid w:val="00B274C2"/>
    <w:rsid w:val="00B279AE"/>
    <w:rsid w:val="00B33B7B"/>
    <w:rsid w:val="00B51F11"/>
    <w:rsid w:val="00B52C5F"/>
    <w:rsid w:val="00B55BEF"/>
    <w:rsid w:val="00B5753D"/>
    <w:rsid w:val="00B60860"/>
    <w:rsid w:val="00B63C1A"/>
    <w:rsid w:val="00B64538"/>
    <w:rsid w:val="00B66382"/>
    <w:rsid w:val="00B72501"/>
    <w:rsid w:val="00B72CFE"/>
    <w:rsid w:val="00B76288"/>
    <w:rsid w:val="00B76490"/>
    <w:rsid w:val="00B800BE"/>
    <w:rsid w:val="00B86E1B"/>
    <w:rsid w:val="00B922F8"/>
    <w:rsid w:val="00B94D8E"/>
    <w:rsid w:val="00B9539F"/>
    <w:rsid w:val="00BA3550"/>
    <w:rsid w:val="00BA73C8"/>
    <w:rsid w:val="00BB1AC4"/>
    <w:rsid w:val="00BB7798"/>
    <w:rsid w:val="00BC1645"/>
    <w:rsid w:val="00BC207F"/>
    <w:rsid w:val="00BD586A"/>
    <w:rsid w:val="00BD6A4D"/>
    <w:rsid w:val="00BD7806"/>
    <w:rsid w:val="00BE0E2D"/>
    <w:rsid w:val="00BF7152"/>
    <w:rsid w:val="00C01C7D"/>
    <w:rsid w:val="00C36749"/>
    <w:rsid w:val="00C42B7E"/>
    <w:rsid w:val="00C451A1"/>
    <w:rsid w:val="00C50912"/>
    <w:rsid w:val="00C555E5"/>
    <w:rsid w:val="00C55FCE"/>
    <w:rsid w:val="00C56EA7"/>
    <w:rsid w:val="00C61310"/>
    <w:rsid w:val="00C61485"/>
    <w:rsid w:val="00C711B7"/>
    <w:rsid w:val="00C76BBE"/>
    <w:rsid w:val="00C77826"/>
    <w:rsid w:val="00C85601"/>
    <w:rsid w:val="00C90C6F"/>
    <w:rsid w:val="00C921B4"/>
    <w:rsid w:val="00C97A8E"/>
    <w:rsid w:val="00CA08D4"/>
    <w:rsid w:val="00CA1A86"/>
    <w:rsid w:val="00CA319D"/>
    <w:rsid w:val="00CA62C3"/>
    <w:rsid w:val="00CA6BD6"/>
    <w:rsid w:val="00CB2F44"/>
    <w:rsid w:val="00CB6A23"/>
    <w:rsid w:val="00CC054D"/>
    <w:rsid w:val="00CD1363"/>
    <w:rsid w:val="00CD530F"/>
    <w:rsid w:val="00CE0896"/>
    <w:rsid w:val="00CE2F13"/>
    <w:rsid w:val="00CE6B68"/>
    <w:rsid w:val="00CF39CB"/>
    <w:rsid w:val="00CF6F3A"/>
    <w:rsid w:val="00D03B8B"/>
    <w:rsid w:val="00D04191"/>
    <w:rsid w:val="00D11281"/>
    <w:rsid w:val="00D135D3"/>
    <w:rsid w:val="00D14EE6"/>
    <w:rsid w:val="00D15DDD"/>
    <w:rsid w:val="00D16EF0"/>
    <w:rsid w:val="00D17500"/>
    <w:rsid w:val="00D236EA"/>
    <w:rsid w:val="00D26569"/>
    <w:rsid w:val="00D32440"/>
    <w:rsid w:val="00D3266B"/>
    <w:rsid w:val="00D3298C"/>
    <w:rsid w:val="00D355FB"/>
    <w:rsid w:val="00D4352A"/>
    <w:rsid w:val="00D43F06"/>
    <w:rsid w:val="00D5154A"/>
    <w:rsid w:val="00D571D0"/>
    <w:rsid w:val="00D6586E"/>
    <w:rsid w:val="00D6697D"/>
    <w:rsid w:val="00D82024"/>
    <w:rsid w:val="00D95C98"/>
    <w:rsid w:val="00D97503"/>
    <w:rsid w:val="00DA2E05"/>
    <w:rsid w:val="00DB3B4D"/>
    <w:rsid w:val="00DC448F"/>
    <w:rsid w:val="00DC5AEB"/>
    <w:rsid w:val="00DD4693"/>
    <w:rsid w:val="00DD58D6"/>
    <w:rsid w:val="00DD5A1B"/>
    <w:rsid w:val="00DD66B3"/>
    <w:rsid w:val="00DE38CE"/>
    <w:rsid w:val="00DF379D"/>
    <w:rsid w:val="00DF50E5"/>
    <w:rsid w:val="00DF53C1"/>
    <w:rsid w:val="00DF62F2"/>
    <w:rsid w:val="00DF79BF"/>
    <w:rsid w:val="00E1387E"/>
    <w:rsid w:val="00E23376"/>
    <w:rsid w:val="00E2348A"/>
    <w:rsid w:val="00E23FE9"/>
    <w:rsid w:val="00E40791"/>
    <w:rsid w:val="00E41DC7"/>
    <w:rsid w:val="00E43E0D"/>
    <w:rsid w:val="00E57EBC"/>
    <w:rsid w:val="00E61F18"/>
    <w:rsid w:val="00E650BF"/>
    <w:rsid w:val="00E6624C"/>
    <w:rsid w:val="00E70EC8"/>
    <w:rsid w:val="00E76E82"/>
    <w:rsid w:val="00E77FE9"/>
    <w:rsid w:val="00E8221E"/>
    <w:rsid w:val="00EA6866"/>
    <w:rsid w:val="00EA7215"/>
    <w:rsid w:val="00EB6F86"/>
    <w:rsid w:val="00EC1420"/>
    <w:rsid w:val="00EE288F"/>
    <w:rsid w:val="00EE5678"/>
    <w:rsid w:val="00EE5D1A"/>
    <w:rsid w:val="00EE64DF"/>
    <w:rsid w:val="00EE7813"/>
    <w:rsid w:val="00EF13CB"/>
    <w:rsid w:val="00F01031"/>
    <w:rsid w:val="00F03F05"/>
    <w:rsid w:val="00F05C68"/>
    <w:rsid w:val="00F10C08"/>
    <w:rsid w:val="00F14223"/>
    <w:rsid w:val="00F147E9"/>
    <w:rsid w:val="00F21D51"/>
    <w:rsid w:val="00F27902"/>
    <w:rsid w:val="00F30335"/>
    <w:rsid w:val="00F40C81"/>
    <w:rsid w:val="00F41724"/>
    <w:rsid w:val="00F5085C"/>
    <w:rsid w:val="00F522B8"/>
    <w:rsid w:val="00F607EB"/>
    <w:rsid w:val="00F67366"/>
    <w:rsid w:val="00F75297"/>
    <w:rsid w:val="00F76605"/>
    <w:rsid w:val="00F81E15"/>
    <w:rsid w:val="00F83764"/>
    <w:rsid w:val="00F83C79"/>
    <w:rsid w:val="00F90A47"/>
    <w:rsid w:val="00F93B77"/>
    <w:rsid w:val="00F93FAF"/>
    <w:rsid w:val="00FA7FCE"/>
    <w:rsid w:val="00FB073E"/>
    <w:rsid w:val="00FB3C90"/>
    <w:rsid w:val="00FB4FAC"/>
    <w:rsid w:val="00FB7CD3"/>
    <w:rsid w:val="00FC2742"/>
    <w:rsid w:val="00FC3CE2"/>
    <w:rsid w:val="00FC575B"/>
    <w:rsid w:val="00FC7DE2"/>
    <w:rsid w:val="00FD0EE9"/>
    <w:rsid w:val="00FD2849"/>
    <w:rsid w:val="00FD5882"/>
    <w:rsid w:val="00FE0B2B"/>
    <w:rsid w:val="00FE2EB2"/>
    <w:rsid w:val="00FF5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817765116">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hyperlink" Target="mailto:lucia.renau@ivi.es" TargetMode="External"/><Relationship Id="rId18" Type="http://schemas.openxmlformats.org/officeDocument/2006/relationships/hyperlink" Target="https://www.youtube.com/user/IVIClinic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vi.es" TargetMode="External"/><Relationship Id="rId7" Type="http://schemas.openxmlformats.org/officeDocument/2006/relationships/hyperlink" Target="http://www.mueveteporlasenfermedadesraras.com" TargetMode="External"/><Relationship Id="rId12" Type="http://schemas.openxmlformats.org/officeDocument/2006/relationships/image" Target="media/image2.png"/><Relationship Id="rId17" Type="http://schemas.openxmlformats.org/officeDocument/2006/relationships/hyperlink" Target="mailto:dori.argente@ivi.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VIclinic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dori.argente\Desktop\vicky.vila@ivi.es" TargetMode="External"/><Relationship Id="rId23" Type="http://schemas.openxmlformats.org/officeDocument/2006/relationships/hyperlink" Target="mailto:ricardo.pedros@ivi.es" TargetMode="External"/><Relationship Id="rId10" Type="http://schemas.openxmlformats.org/officeDocument/2006/relationships/hyperlink" Target="https://www.facebook.com/iviclinics" TargetMode="External"/><Relationship Id="rId19" Type="http://schemas.openxmlformats.org/officeDocument/2006/relationships/hyperlink" Target="http://www.youtube.com/iviclinic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nstagram.com/iviclinics" TargetMode="External"/><Relationship Id="rId22" Type="http://schemas.openxmlformats.org/officeDocument/2006/relationships/hyperlink" Target="mailto:josemanuel.granero@ivi.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8</cp:revision>
  <cp:lastPrinted>2016-05-23T12:41:00Z</cp:lastPrinted>
  <dcterms:created xsi:type="dcterms:W3CDTF">2016-06-02T13:36:00Z</dcterms:created>
  <dcterms:modified xsi:type="dcterms:W3CDTF">2016-06-02T14:15:00Z</dcterms:modified>
</cp:coreProperties>
</file>