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6F0" w:rsidRPr="00396CA0" w:rsidRDefault="008E1661" w:rsidP="002B26F0">
      <w:pPr>
        <w:jc w:val="both"/>
        <w:rPr>
          <w:rFonts w:ascii="Arial" w:hAnsi="Arial"/>
          <w:sz w:val="28"/>
          <w:szCs w:val="28"/>
          <w:lang w:val="es-ES" w:eastAsia="es-ES"/>
        </w:rPr>
      </w:pPr>
      <w:r>
        <w:rPr>
          <w:rFonts w:ascii="Arial" w:hAnsi="Arial"/>
          <w:sz w:val="28"/>
          <w:szCs w:val="28"/>
          <w:lang w:val="es-ES" w:eastAsia="es-ES"/>
        </w:rPr>
        <w:t>Balance 2015</w:t>
      </w:r>
    </w:p>
    <w:p w:rsidR="002B26F0" w:rsidRPr="006A5FCB" w:rsidRDefault="002B26F0" w:rsidP="002B26F0">
      <w:pPr>
        <w:jc w:val="both"/>
        <w:rPr>
          <w:rFonts w:ascii="Arial" w:hAnsi="Arial"/>
          <w:b/>
          <w:lang w:val="es-ES" w:eastAsia="es-ES"/>
        </w:rPr>
      </w:pPr>
    </w:p>
    <w:p w:rsidR="008E1661" w:rsidRPr="008E1661" w:rsidRDefault="00973758" w:rsidP="008E1661">
      <w:pPr>
        <w:spacing w:after="120" w:line="276" w:lineRule="auto"/>
        <w:ind w:right="-7"/>
        <w:jc w:val="both"/>
        <w:rPr>
          <w:rFonts w:ascii="Arial" w:hAnsi="Arial" w:cs="Arial"/>
          <w:b/>
          <w:caps/>
          <w:sz w:val="28"/>
          <w:szCs w:val="28"/>
          <w:lang w:val="es-ES"/>
        </w:rPr>
      </w:pPr>
      <w:r>
        <w:rPr>
          <w:rFonts w:ascii="Arial" w:hAnsi="Arial" w:cs="Arial"/>
          <w:b/>
          <w:caps/>
          <w:sz w:val="28"/>
          <w:szCs w:val="28"/>
          <w:lang w:val="es-ES"/>
        </w:rPr>
        <w:t>EL 9</w:t>
      </w:r>
      <w:r w:rsidR="008E1661" w:rsidRPr="008E1661">
        <w:rPr>
          <w:rFonts w:ascii="Arial" w:hAnsi="Arial" w:cs="Arial"/>
          <w:b/>
          <w:caps/>
          <w:sz w:val="28"/>
          <w:szCs w:val="28"/>
          <w:lang w:val="es-ES"/>
        </w:rPr>
        <w:t>% DE LOS BEBÉS NACIDOS EN ESPAÑA DE MUJERES MAYORES DE 40 AÑOS PROVIENEN DE IVI</w:t>
      </w:r>
    </w:p>
    <w:p w:rsidR="00326FB1" w:rsidRPr="00D47DA1" w:rsidRDefault="005B247B" w:rsidP="00326FB1">
      <w:pPr>
        <w:pStyle w:val="Prrafodelista"/>
        <w:numPr>
          <w:ilvl w:val="0"/>
          <w:numId w:val="4"/>
        </w:numPr>
        <w:spacing w:after="240"/>
        <w:jc w:val="both"/>
        <w:rPr>
          <w:rFonts w:ascii="Arial" w:hAnsi="Arial" w:cs="Arial"/>
          <w:lang w:val="es-ES"/>
        </w:rPr>
      </w:pPr>
      <w:r>
        <w:rPr>
          <w:rFonts w:ascii="Arial" w:hAnsi="Arial" w:cs="Arial"/>
          <w:b/>
          <w:lang w:val="es-ES"/>
        </w:rPr>
        <w:t>Los tratamientos a mujeres mayore</w:t>
      </w:r>
      <w:r w:rsidR="00973758">
        <w:rPr>
          <w:rFonts w:ascii="Arial" w:hAnsi="Arial" w:cs="Arial"/>
          <w:b/>
          <w:lang w:val="es-ES"/>
        </w:rPr>
        <w:t>s de 40 supusieron en 2015 el 40</w:t>
      </w:r>
      <w:r>
        <w:rPr>
          <w:rFonts w:ascii="Arial" w:hAnsi="Arial" w:cs="Arial"/>
          <w:b/>
          <w:lang w:val="es-ES"/>
        </w:rPr>
        <w:t>% del total de procedimientos realizados por el Grupo IVI</w:t>
      </w:r>
    </w:p>
    <w:p w:rsidR="00D47DA1" w:rsidRPr="00D47DA1" w:rsidRDefault="00B73C5A" w:rsidP="00326FB1">
      <w:pPr>
        <w:pStyle w:val="Prrafodelista"/>
        <w:numPr>
          <w:ilvl w:val="0"/>
          <w:numId w:val="4"/>
        </w:numPr>
        <w:spacing w:after="240"/>
        <w:jc w:val="both"/>
        <w:rPr>
          <w:rFonts w:ascii="Arial" w:hAnsi="Arial" w:cs="Arial"/>
          <w:lang w:val="es-ES"/>
        </w:rPr>
      </w:pPr>
      <w:r>
        <w:rPr>
          <w:rFonts w:ascii="Arial" w:hAnsi="Arial" w:cs="Arial"/>
          <w:b/>
          <w:lang w:val="es-ES"/>
        </w:rPr>
        <w:t xml:space="preserve">La </w:t>
      </w:r>
      <w:proofErr w:type="spellStart"/>
      <w:r w:rsidR="001F3557">
        <w:rPr>
          <w:rFonts w:ascii="Arial" w:hAnsi="Arial" w:cs="Arial"/>
          <w:b/>
          <w:lang w:val="es-ES"/>
        </w:rPr>
        <w:t>o</w:t>
      </w:r>
      <w:r>
        <w:rPr>
          <w:rFonts w:ascii="Arial" w:hAnsi="Arial" w:cs="Arial"/>
          <w:b/>
          <w:lang w:val="es-ES"/>
        </w:rPr>
        <w:t>vodonación</w:t>
      </w:r>
      <w:proofErr w:type="spellEnd"/>
      <w:r>
        <w:rPr>
          <w:rFonts w:ascii="Arial" w:hAnsi="Arial" w:cs="Arial"/>
          <w:b/>
          <w:lang w:val="es-ES"/>
        </w:rPr>
        <w:t xml:space="preserve"> incrementa</w:t>
      </w:r>
      <w:r w:rsidR="00D47DA1">
        <w:rPr>
          <w:rFonts w:ascii="Arial" w:hAnsi="Arial" w:cs="Arial"/>
          <w:b/>
          <w:lang w:val="es-ES"/>
        </w:rPr>
        <w:t xml:space="preserve"> un 10% respecto a 2014</w:t>
      </w:r>
    </w:p>
    <w:p w:rsidR="00D47DA1" w:rsidRPr="001E3D36" w:rsidRDefault="001E3D36" w:rsidP="00326FB1">
      <w:pPr>
        <w:pStyle w:val="Prrafodelista"/>
        <w:numPr>
          <w:ilvl w:val="0"/>
          <w:numId w:val="4"/>
        </w:numPr>
        <w:spacing w:after="240"/>
        <w:jc w:val="both"/>
        <w:rPr>
          <w:rFonts w:ascii="Arial" w:hAnsi="Arial" w:cs="Arial"/>
          <w:b/>
          <w:lang w:val="es-ES"/>
        </w:rPr>
      </w:pPr>
      <w:r w:rsidRPr="001E3D36">
        <w:rPr>
          <w:rFonts w:ascii="Arial" w:hAnsi="Arial" w:cs="Arial"/>
          <w:b/>
          <w:lang w:val="es-ES"/>
        </w:rPr>
        <w:t>En 2015, el número de mujeres que preservaron su fertilidad</w:t>
      </w:r>
      <w:r w:rsidR="00F37E4D">
        <w:rPr>
          <w:rFonts w:ascii="Arial" w:hAnsi="Arial" w:cs="Arial"/>
          <w:b/>
          <w:lang w:val="es-ES"/>
        </w:rPr>
        <w:t xml:space="preserve"> por motivos sociales incrementó</w:t>
      </w:r>
      <w:r w:rsidRPr="001E3D36">
        <w:rPr>
          <w:rFonts w:ascii="Arial" w:hAnsi="Arial" w:cs="Arial"/>
          <w:b/>
          <w:lang w:val="es-ES"/>
        </w:rPr>
        <w:t xml:space="preserve"> un 65% respecto al año anterior</w:t>
      </w:r>
    </w:p>
    <w:p w:rsidR="00940C21" w:rsidRPr="00326FB1" w:rsidRDefault="00F60493" w:rsidP="00326FB1">
      <w:pPr>
        <w:spacing w:after="240"/>
        <w:jc w:val="both"/>
        <w:rPr>
          <w:rFonts w:ascii="Arial" w:hAnsi="Arial" w:cs="Arial"/>
          <w:lang w:val="es-ES"/>
        </w:rPr>
      </w:pPr>
      <w:r>
        <w:rPr>
          <w:rFonts w:ascii="Arial" w:hAnsi="Arial" w:cs="Arial"/>
          <w:lang w:val="es-ES"/>
        </w:rPr>
        <w:t>MADRID</w:t>
      </w:r>
      <w:r w:rsidR="00940C21" w:rsidRPr="00326FB1">
        <w:rPr>
          <w:rFonts w:ascii="Arial" w:hAnsi="Arial" w:cs="Arial"/>
          <w:lang w:val="es-ES"/>
        </w:rPr>
        <w:t xml:space="preserve">, </w:t>
      </w:r>
      <w:r w:rsidR="001B6270">
        <w:rPr>
          <w:rFonts w:ascii="Arial" w:hAnsi="Arial" w:cs="Arial"/>
          <w:lang w:val="es-ES"/>
        </w:rPr>
        <w:t>13</w:t>
      </w:r>
      <w:r w:rsidR="00326FB1" w:rsidRPr="00326FB1">
        <w:rPr>
          <w:rFonts w:ascii="Arial" w:hAnsi="Arial" w:cs="Arial"/>
          <w:lang w:val="es-ES"/>
        </w:rPr>
        <w:t xml:space="preserve"> DE </w:t>
      </w:r>
      <w:r w:rsidR="00B77A46">
        <w:rPr>
          <w:rFonts w:ascii="Arial" w:hAnsi="Arial" w:cs="Arial"/>
          <w:lang w:val="es-ES"/>
        </w:rPr>
        <w:t>ABRIL</w:t>
      </w:r>
      <w:r w:rsidR="00326FB1" w:rsidRPr="00326FB1">
        <w:rPr>
          <w:rFonts w:ascii="Arial" w:hAnsi="Arial" w:cs="Arial"/>
          <w:lang w:val="es-ES"/>
        </w:rPr>
        <w:t xml:space="preserve"> DE 2016</w:t>
      </w:r>
    </w:p>
    <w:p w:rsidR="00326FB1" w:rsidRDefault="00326FB1" w:rsidP="00435FED">
      <w:pPr>
        <w:spacing w:before="100" w:beforeAutospacing="1" w:after="100" w:afterAutospacing="1"/>
        <w:jc w:val="both"/>
        <w:rPr>
          <w:rFonts w:ascii="Arial" w:hAnsi="Arial" w:cs="Arial"/>
          <w:lang w:val="es-ES"/>
        </w:rPr>
      </w:pPr>
      <w:r>
        <w:rPr>
          <w:rFonts w:ascii="Arial" w:hAnsi="Arial" w:cs="Arial"/>
          <w:lang w:val="es-ES"/>
        </w:rPr>
        <w:t>Según los datos</w:t>
      </w:r>
      <w:r w:rsidR="000F25A6">
        <w:rPr>
          <w:rFonts w:ascii="Arial" w:hAnsi="Arial" w:cs="Arial"/>
          <w:lang w:val="es-ES"/>
        </w:rPr>
        <w:t xml:space="preserve"> oficiales</w:t>
      </w:r>
      <w:r>
        <w:rPr>
          <w:rFonts w:ascii="Arial" w:hAnsi="Arial" w:cs="Arial"/>
          <w:lang w:val="es-ES"/>
        </w:rPr>
        <w:t xml:space="preserve"> d</w:t>
      </w:r>
      <w:r w:rsidR="003D56CD">
        <w:rPr>
          <w:rFonts w:ascii="Arial" w:hAnsi="Arial" w:cs="Arial"/>
          <w:lang w:val="es-ES"/>
        </w:rPr>
        <w:t>el INE, cerrados a 2014, la</w:t>
      </w:r>
      <w:r w:rsidR="00117B81">
        <w:rPr>
          <w:rFonts w:ascii="Arial" w:hAnsi="Arial" w:cs="Arial"/>
          <w:lang w:val="es-ES"/>
        </w:rPr>
        <w:t xml:space="preserve"> natalidad en España ascendió</w:t>
      </w:r>
      <w:r w:rsidR="003D56CD">
        <w:rPr>
          <w:rFonts w:ascii="Arial" w:hAnsi="Arial" w:cs="Arial"/>
          <w:lang w:val="es-ES"/>
        </w:rPr>
        <w:t xml:space="preserve"> a 19.374 bebés nacidos de </w:t>
      </w:r>
      <w:r w:rsidR="00973758">
        <w:rPr>
          <w:rFonts w:ascii="Arial" w:hAnsi="Arial" w:cs="Arial"/>
          <w:lang w:val="es-ES"/>
        </w:rPr>
        <w:t>mujeres mayores de 40 años, el 9</w:t>
      </w:r>
      <w:r w:rsidR="003D56CD">
        <w:rPr>
          <w:rFonts w:ascii="Arial" w:hAnsi="Arial" w:cs="Arial"/>
          <w:lang w:val="es-ES"/>
        </w:rPr>
        <w:t>% de los cuales fueron fruto de los tratamientos de reproducción asistida llevados a cabo por IVI.</w:t>
      </w:r>
    </w:p>
    <w:p w:rsidR="003D56CD" w:rsidRDefault="003D56CD" w:rsidP="00435FED">
      <w:pPr>
        <w:spacing w:before="100" w:beforeAutospacing="1" w:after="100" w:afterAutospacing="1"/>
        <w:jc w:val="both"/>
        <w:rPr>
          <w:rFonts w:ascii="Arial" w:hAnsi="Arial" w:cs="Arial"/>
          <w:lang w:val="es-ES"/>
        </w:rPr>
      </w:pPr>
      <w:r>
        <w:rPr>
          <w:rFonts w:ascii="Arial" w:hAnsi="Arial" w:cs="Arial"/>
          <w:lang w:val="es-ES"/>
        </w:rPr>
        <w:t xml:space="preserve">Este ranking lo lideran las provincias de </w:t>
      </w:r>
      <w:r w:rsidR="00F82F67" w:rsidRPr="00F0089E">
        <w:rPr>
          <w:rFonts w:ascii="Arial" w:hAnsi="Arial" w:cs="Arial"/>
          <w:lang w:val="es-ES"/>
        </w:rPr>
        <w:t>Valencia</w:t>
      </w:r>
      <w:r w:rsidR="00F82F67">
        <w:rPr>
          <w:rFonts w:ascii="Arial" w:hAnsi="Arial" w:cs="Arial"/>
          <w:lang w:val="es-ES"/>
        </w:rPr>
        <w:t xml:space="preserve">, </w:t>
      </w:r>
      <w:r w:rsidR="00F82F67" w:rsidRPr="00F0089E">
        <w:rPr>
          <w:rFonts w:ascii="Arial" w:hAnsi="Arial" w:cs="Arial"/>
          <w:lang w:val="es-ES"/>
        </w:rPr>
        <w:t>Las Palmas</w:t>
      </w:r>
      <w:r w:rsidR="00F82F67">
        <w:rPr>
          <w:rFonts w:ascii="Arial" w:hAnsi="Arial" w:cs="Arial"/>
          <w:lang w:val="es-ES"/>
        </w:rPr>
        <w:t xml:space="preserve">, Álava, Vizcaya y Lugo, cuyos bebés concebidos con la ayuda de IVI suponen entre un 18 y un 21% respecto al total de bebés </w:t>
      </w:r>
      <w:r w:rsidR="00260618">
        <w:rPr>
          <w:rFonts w:ascii="Arial" w:hAnsi="Arial" w:cs="Arial"/>
          <w:lang w:val="es-ES"/>
        </w:rPr>
        <w:t>nacidos en estas mismas provincias</w:t>
      </w:r>
      <w:r w:rsidR="00F82F67">
        <w:rPr>
          <w:rFonts w:ascii="Arial" w:hAnsi="Arial" w:cs="Arial"/>
          <w:lang w:val="es-ES"/>
        </w:rPr>
        <w:t xml:space="preserve"> (ver tabla 1).</w:t>
      </w:r>
    </w:p>
    <w:p w:rsidR="00117B81" w:rsidRPr="00FA68ED" w:rsidRDefault="00117B81" w:rsidP="00435FED">
      <w:pPr>
        <w:spacing w:before="100" w:beforeAutospacing="1" w:after="100" w:afterAutospacing="1"/>
        <w:jc w:val="both"/>
        <w:rPr>
          <w:rFonts w:ascii="Arial" w:hAnsi="Arial" w:cs="Arial"/>
          <w:b/>
          <w:sz w:val="22"/>
          <w:u w:val="single"/>
          <w:lang w:val="es-ES"/>
        </w:rPr>
      </w:pPr>
      <w:r w:rsidRPr="00FA68ED">
        <w:rPr>
          <w:rFonts w:ascii="Arial" w:hAnsi="Arial" w:cs="Arial"/>
          <w:b/>
          <w:sz w:val="22"/>
          <w:u w:val="single"/>
          <w:lang w:val="es-ES"/>
        </w:rPr>
        <w:t>Tabla 1</w:t>
      </w:r>
    </w:p>
    <w:tbl>
      <w:tblPr>
        <w:tblStyle w:val="Listaclara-nfasis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uente: INE"/>
        <w:tblDescription w:val="Fuente: INE"/>
      </w:tblPr>
      <w:tblGrid>
        <w:gridCol w:w="1384"/>
        <w:gridCol w:w="1134"/>
        <w:gridCol w:w="992"/>
        <w:gridCol w:w="930"/>
        <w:gridCol w:w="1338"/>
        <w:gridCol w:w="1115"/>
        <w:gridCol w:w="870"/>
        <w:gridCol w:w="951"/>
      </w:tblGrid>
      <w:tr w:rsidR="005E1930" w:rsidTr="005E19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Align w:val="center"/>
          </w:tcPr>
          <w:p w:rsidR="00020411" w:rsidRPr="00020411" w:rsidRDefault="00020411" w:rsidP="00020411">
            <w:pPr>
              <w:spacing w:before="100" w:beforeAutospacing="1" w:after="100" w:afterAutospacing="1"/>
              <w:jc w:val="center"/>
              <w:rPr>
                <w:rFonts w:ascii="Arial" w:hAnsi="Arial" w:cs="Arial"/>
                <w:sz w:val="18"/>
                <w:lang w:val="es-ES"/>
              </w:rPr>
            </w:pPr>
            <w:r w:rsidRPr="00020411">
              <w:rPr>
                <w:rFonts w:ascii="Arial" w:hAnsi="Arial" w:cs="Arial"/>
                <w:sz w:val="18"/>
                <w:lang w:val="es-ES"/>
              </w:rPr>
              <w:t>Provincia</w:t>
            </w:r>
          </w:p>
        </w:tc>
        <w:tc>
          <w:tcPr>
            <w:tcW w:w="1134" w:type="dxa"/>
            <w:vAlign w:val="center"/>
          </w:tcPr>
          <w:p w:rsidR="00020411" w:rsidRPr="00020411" w:rsidRDefault="00020411" w:rsidP="00020411">
            <w:pPr>
              <w:jc w:val="center"/>
              <w:cnfStyle w:val="100000000000" w:firstRow="1" w:lastRow="0" w:firstColumn="0" w:lastColumn="0" w:oddVBand="0" w:evenVBand="0" w:oddHBand="0" w:evenHBand="0" w:firstRowFirstColumn="0" w:firstRowLastColumn="0" w:lastRowFirstColumn="0" w:lastRowLastColumn="0"/>
              <w:rPr>
                <w:sz w:val="18"/>
              </w:rPr>
            </w:pPr>
            <w:r>
              <w:rPr>
                <w:rFonts w:ascii="Arial" w:hAnsi="Arial" w:cs="Arial"/>
                <w:sz w:val="18"/>
                <w:lang w:val="es-ES"/>
              </w:rPr>
              <w:t>Bebés INE</w:t>
            </w:r>
          </w:p>
        </w:tc>
        <w:tc>
          <w:tcPr>
            <w:tcW w:w="992" w:type="dxa"/>
            <w:vAlign w:val="center"/>
          </w:tcPr>
          <w:p w:rsidR="00020411" w:rsidRPr="00020411" w:rsidRDefault="00020411" w:rsidP="00020411">
            <w:pPr>
              <w:jc w:val="center"/>
              <w:cnfStyle w:val="100000000000" w:firstRow="1" w:lastRow="0" w:firstColumn="0" w:lastColumn="0" w:oddVBand="0" w:evenVBand="0" w:oddHBand="0" w:evenHBand="0" w:firstRowFirstColumn="0" w:firstRowLastColumn="0" w:lastRowFirstColumn="0" w:lastRowLastColumn="0"/>
              <w:rPr>
                <w:sz w:val="18"/>
              </w:rPr>
            </w:pPr>
            <w:r>
              <w:rPr>
                <w:rFonts w:ascii="Arial" w:hAnsi="Arial" w:cs="Arial"/>
                <w:sz w:val="18"/>
                <w:lang w:val="es-ES"/>
              </w:rPr>
              <w:t>Bebés IVI</w:t>
            </w:r>
          </w:p>
        </w:tc>
        <w:tc>
          <w:tcPr>
            <w:tcW w:w="930" w:type="dxa"/>
            <w:vAlign w:val="center"/>
          </w:tcPr>
          <w:p w:rsidR="00020411" w:rsidRPr="00020411" w:rsidRDefault="00020411" w:rsidP="00020411">
            <w:pPr>
              <w:jc w:val="center"/>
              <w:cnfStyle w:val="100000000000" w:firstRow="1" w:lastRow="0" w:firstColumn="0" w:lastColumn="0" w:oddVBand="0" w:evenVBand="0" w:oddHBand="0" w:evenHBand="0" w:firstRowFirstColumn="0" w:firstRowLastColumn="0" w:lastRowFirstColumn="0" w:lastRowLastColumn="0"/>
              <w:rPr>
                <w:sz w:val="18"/>
              </w:rPr>
            </w:pPr>
            <w:r>
              <w:rPr>
                <w:rFonts w:ascii="Arial" w:hAnsi="Arial" w:cs="Arial"/>
                <w:sz w:val="18"/>
                <w:lang w:val="es-ES"/>
              </w:rPr>
              <w:t xml:space="preserve">% IVI sobre </w:t>
            </w:r>
            <w:proofErr w:type="spellStart"/>
            <w:r>
              <w:rPr>
                <w:rFonts w:ascii="Arial" w:hAnsi="Arial" w:cs="Arial"/>
                <w:sz w:val="18"/>
                <w:lang w:val="es-ES"/>
              </w:rPr>
              <w:t>Ttal</w:t>
            </w:r>
            <w:proofErr w:type="spellEnd"/>
          </w:p>
        </w:tc>
        <w:tc>
          <w:tcPr>
            <w:tcW w:w="1338" w:type="dxa"/>
            <w:vAlign w:val="center"/>
          </w:tcPr>
          <w:p w:rsidR="00020411" w:rsidRPr="00020411" w:rsidRDefault="00020411" w:rsidP="00020411">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sz w:val="18"/>
                <w:lang w:val="es-ES"/>
              </w:rPr>
            </w:pPr>
            <w:r w:rsidRPr="00020411">
              <w:rPr>
                <w:rFonts w:ascii="Arial" w:hAnsi="Arial" w:cs="Arial"/>
                <w:sz w:val="18"/>
                <w:lang w:val="es-ES"/>
              </w:rPr>
              <w:t>Provincia</w:t>
            </w:r>
          </w:p>
        </w:tc>
        <w:tc>
          <w:tcPr>
            <w:tcW w:w="1115" w:type="dxa"/>
            <w:vAlign w:val="center"/>
          </w:tcPr>
          <w:p w:rsidR="00020411" w:rsidRPr="00020411" w:rsidRDefault="00020411" w:rsidP="00020411">
            <w:pPr>
              <w:jc w:val="center"/>
              <w:cnfStyle w:val="100000000000" w:firstRow="1" w:lastRow="0" w:firstColumn="0" w:lastColumn="0" w:oddVBand="0" w:evenVBand="0" w:oddHBand="0" w:evenHBand="0" w:firstRowFirstColumn="0" w:firstRowLastColumn="0" w:lastRowFirstColumn="0" w:lastRowLastColumn="0"/>
              <w:rPr>
                <w:sz w:val="18"/>
              </w:rPr>
            </w:pPr>
            <w:r>
              <w:rPr>
                <w:rFonts w:ascii="Arial" w:hAnsi="Arial" w:cs="Arial"/>
                <w:sz w:val="18"/>
                <w:lang w:val="es-ES"/>
              </w:rPr>
              <w:t>Bebés INE</w:t>
            </w:r>
          </w:p>
        </w:tc>
        <w:tc>
          <w:tcPr>
            <w:tcW w:w="870" w:type="dxa"/>
            <w:vAlign w:val="center"/>
          </w:tcPr>
          <w:p w:rsidR="00020411" w:rsidRPr="00020411" w:rsidRDefault="00020411" w:rsidP="00020411">
            <w:pPr>
              <w:jc w:val="center"/>
              <w:cnfStyle w:val="100000000000" w:firstRow="1" w:lastRow="0" w:firstColumn="0" w:lastColumn="0" w:oddVBand="0" w:evenVBand="0" w:oddHBand="0" w:evenHBand="0" w:firstRowFirstColumn="0" w:firstRowLastColumn="0" w:lastRowFirstColumn="0" w:lastRowLastColumn="0"/>
              <w:rPr>
                <w:sz w:val="18"/>
              </w:rPr>
            </w:pPr>
            <w:r>
              <w:rPr>
                <w:rFonts w:ascii="Arial" w:hAnsi="Arial" w:cs="Arial"/>
                <w:sz w:val="18"/>
                <w:lang w:val="es-ES"/>
              </w:rPr>
              <w:t>Bebés IVI</w:t>
            </w:r>
          </w:p>
        </w:tc>
        <w:tc>
          <w:tcPr>
            <w:tcW w:w="951" w:type="dxa"/>
            <w:vAlign w:val="center"/>
          </w:tcPr>
          <w:p w:rsidR="00020411" w:rsidRPr="00020411" w:rsidRDefault="00020411" w:rsidP="00020411">
            <w:pPr>
              <w:jc w:val="center"/>
              <w:cnfStyle w:val="100000000000" w:firstRow="1" w:lastRow="0" w:firstColumn="0" w:lastColumn="0" w:oddVBand="0" w:evenVBand="0" w:oddHBand="0" w:evenHBand="0" w:firstRowFirstColumn="0" w:firstRowLastColumn="0" w:lastRowFirstColumn="0" w:lastRowLastColumn="0"/>
              <w:rPr>
                <w:sz w:val="18"/>
              </w:rPr>
            </w:pPr>
            <w:r>
              <w:rPr>
                <w:rFonts w:ascii="Arial" w:hAnsi="Arial" w:cs="Arial"/>
                <w:sz w:val="18"/>
                <w:lang w:val="es-ES"/>
              </w:rPr>
              <w:t xml:space="preserve">% IVI sobre </w:t>
            </w:r>
            <w:proofErr w:type="spellStart"/>
            <w:r>
              <w:rPr>
                <w:rFonts w:ascii="Arial" w:hAnsi="Arial" w:cs="Arial"/>
                <w:sz w:val="18"/>
                <w:lang w:val="es-ES"/>
              </w:rPr>
              <w:t>Ttal</w:t>
            </w:r>
            <w:proofErr w:type="spellEnd"/>
          </w:p>
        </w:tc>
      </w:tr>
      <w:tr w:rsidR="005E1930" w:rsidTr="005E1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Align w:val="center"/>
          </w:tcPr>
          <w:p w:rsidR="005E1930" w:rsidRPr="00020411" w:rsidRDefault="005E1930" w:rsidP="00020411">
            <w:pPr>
              <w:spacing w:before="100" w:beforeAutospacing="1" w:after="100" w:afterAutospacing="1"/>
              <w:jc w:val="center"/>
              <w:rPr>
                <w:rFonts w:ascii="Arial" w:hAnsi="Arial" w:cs="Arial"/>
                <w:sz w:val="18"/>
                <w:szCs w:val="18"/>
                <w:lang w:val="es-ES"/>
              </w:rPr>
            </w:pPr>
            <w:r>
              <w:rPr>
                <w:rFonts w:ascii="Arial" w:hAnsi="Arial" w:cs="Arial"/>
                <w:sz w:val="18"/>
                <w:szCs w:val="18"/>
                <w:lang w:val="es-ES"/>
              </w:rPr>
              <w:t>A Coruña</w:t>
            </w:r>
          </w:p>
        </w:tc>
        <w:tc>
          <w:tcPr>
            <w:tcW w:w="1134" w:type="dxa"/>
            <w:vAlign w:val="center"/>
          </w:tcPr>
          <w:p w:rsidR="005E1930" w:rsidRPr="00020411" w:rsidRDefault="005E1930"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511</w:t>
            </w:r>
          </w:p>
        </w:tc>
        <w:tc>
          <w:tcPr>
            <w:tcW w:w="992" w:type="dxa"/>
            <w:vAlign w:val="center"/>
          </w:tcPr>
          <w:p w:rsidR="005E1930" w:rsidRPr="00020411" w:rsidRDefault="005E1930"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61</w:t>
            </w:r>
          </w:p>
        </w:tc>
        <w:tc>
          <w:tcPr>
            <w:tcW w:w="930" w:type="dxa"/>
            <w:vAlign w:val="center"/>
          </w:tcPr>
          <w:p w:rsidR="005E1930" w:rsidRPr="00020411" w:rsidRDefault="00DB05C1"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11,9%</w:t>
            </w:r>
          </w:p>
        </w:tc>
        <w:tc>
          <w:tcPr>
            <w:tcW w:w="1338" w:type="dxa"/>
            <w:vAlign w:val="center"/>
          </w:tcPr>
          <w:p w:rsidR="005E1930" w:rsidRPr="005E1930" w:rsidRDefault="005E1930" w:rsidP="0058111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es-ES"/>
              </w:rPr>
            </w:pPr>
            <w:r w:rsidRPr="005E1930">
              <w:rPr>
                <w:rFonts w:ascii="Arial" w:hAnsi="Arial" w:cs="Arial"/>
                <w:b/>
                <w:sz w:val="18"/>
                <w:szCs w:val="18"/>
                <w:lang w:val="es-ES"/>
              </w:rPr>
              <w:t>La Rioja</w:t>
            </w:r>
          </w:p>
        </w:tc>
        <w:tc>
          <w:tcPr>
            <w:tcW w:w="1115" w:type="dxa"/>
            <w:vAlign w:val="center"/>
          </w:tcPr>
          <w:p w:rsidR="005E1930" w:rsidRPr="00020411" w:rsidRDefault="005E1930"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99</w:t>
            </w:r>
          </w:p>
        </w:tc>
        <w:tc>
          <w:tcPr>
            <w:tcW w:w="870" w:type="dxa"/>
            <w:vAlign w:val="center"/>
          </w:tcPr>
          <w:p w:rsidR="005E1930" w:rsidRPr="00020411" w:rsidRDefault="00130643"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8</w:t>
            </w:r>
          </w:p>
        </w:tc>
        <w:tc>
          <w:tcPr>
            <w:tcW w:w="951" w:type="dxa"/>
            <w:vAlign w:val="center"/>
          </w:tcPr>
          <w:p w:rsidR="005E1930" w:rsidRPr="00020411" w:rsidRDefault="00DB05C1"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8,1%</w:t>
            </w:r>
          </w:p>
        </w:tc>
      </w:tr>
      <w:tr w:rsidR="005E1930" w:rsidTr="005E1930">
        <w:tc>
          <w:tcPr>
            <w:cnfStyle w:val="001000000000" w:firstRow="0" w:lastRow="0" w:firstColumn="1" w:lastColumn="0" w:oddVBand="0" w:evenVBand="0" w:oddHBand="0" w:evenHBand="0" w:firstRowFirstColumn="0" w:firstRowLastColumn="0" w:lastRowFirstColumn="0" w:lastRowLastColumn="0"/>
            <w:tcW w:w="1384" w:type="dxa"/>
            <w:vAlign w:val="center"/>
          </w:tcPr>
          <w:p w:rsidR="005E1930" w:rsidRPr="00020411" w:rsidRDefault="005E1930" w:rsidP="00020411">
            <w:pPr>
              <w:spacing w:before="100" w:beforeAutospacing="1" w:after="100" w:afterAutospacing="1"/>
              <w:jc w:val="center"/>
              <w:rPr>
                <w:rFonts w:ascii="Arial" w:hAnsi="Arial" w:cs="Arial"/>
                <w:sz w:val="18"/>
                <w:szCs w:val="18"/>
                <w:lang w:val="es-ES"/>
              </w:rPr>
            </w:pPr>
            <w:r w:rsidRPr="00F0089E">
              <w:rPr>
                <w:rFonts w:ascii="Arial" w:hAnsi="Arial" w:cs="Arial"/>
                <w:color w:val="00B050"/>
                <w:sz w:val="18"/>
                <w:szCs w:val="18"/>
                <w:lang w:val="es-ES"/>
              </w:rPr>
              <w:t>Álava</w:t>
            </w:r>
          </w:p>
        </w:tc>
        <w:tc>
          <w:tcPr>
            <w:tcW w:w="1134" w:type="dxa"/>
            <w:vAlign w:val="center"/>
          </w:tcPr>
          <w:p w:rsidR="005E1930" w:rsidRPr="00020411" w:rsidRDefault="005E1930"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157</w:t>
            </w:r>
          </w:p>
        </w:tc>
        <w:tc>
          <w:tcPr>
            <w:tcW w:w="992" w:type="dxa"/>
            <w:vAlign w:val="center"/>
          </w:tcPr>
          <w:p w:rsidR="005E1930" w:rsidRPr="00020411" w:rsidRDefault="005E1930"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31</w:t>
            </w:r>
          </w:p>
        </w:tc>
        <w:tc>
          <w:tcPr>
            <w:tcW w:w="930" w:type="dxa"/>
            <w:vAlign w:val="center"/>
          </w:tcPr>
          <w:p w:rsidR="005E1930" w:rsidRPr="00FA68ED" w:rsidRDefault="00DB05C1"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s-ES"/>
              </w:rPr>
            </w:pPr>
            <w:r w:rsidRPr="00FA68ED">
              <w:rPr>
                <w:rFonts w:ascii="Arial" w:hAnsi="Arial" w:cs="Arial"/>
                <w:b/>
                <w:color w:val="00B050"/>
                <w:sz w:val="18"/>
                <w:szCs w:val="18"/>
                <w:lang w:val="es-ES"/>
              </w:rPr>
              <w:t>19,7%</w:t>
            </w:r>
          </w:p>
        </w:tc>
        <w:tc>
          <w:tcPr>
            <w:tcW w:w="1338" w:type="dxa"/>
            <w:vAlign w:val="center"/>
          </w:tcPr>
          <w:p w:rsidR="005E1930" w:rsidRPr="005E1930" w:rsidRDefault="005E1930" w:rsidP="0058111A">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s-ES"/>
              </w:rPr>
            </w:pPr>
            <w:r w:rsidRPr="00F0089E">
              <w:rPr>
                <w:rFonts w:ascii="Arial" w:hAnsi="Arial" w:cs="Arial"/>
                <w:b/>
                <w:color w:val="00B050"/>
                <w:sz w:val="18"/>
                <w:szCs w:val="18"/>
                <w:lang w:val="es-ES"/>
              </w:rPr>
              <w:t>Las Palmas</w:t>
            </w:r>
          </w:p>
        </w:tc>
        <w:tc>
          <w:tcPr>
            <w:tcW w:w="1115" w:type="dxa"/>
            <w:vAlign w:val="center"/>
          </w:tcPr>
          <w:p w:rsidR="005E1930" w:rsidRPr="00020411" w:rsidRDefault="005E1930"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447</w:t>
            </w:r>
          </w:p>
        </w:tc>
        <w:tc>
          <w:tcPr>
            <w:tcW w:w="870" w:type="dxa"/>
            <w:vAlign w:val="center"/>
          </w:tcPr>
          <w:p w:rsidR="005E1930" w:rsidRPr="00020411" w:rsidRDefault="00130643"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91</w:t>
            </w:r>
          </w:p>
        </w:tc>
        <w:tc>
          <w:tcPr>
            <w:tcW w:w="951" w:type="dxa"/>
            <w:vAlign w:val="center"/>
          </w:tcPr>
          <w:p w:rsidR="005E1930" w:rsidRPr="00FA68ED" w:rsidRDefault="00DB05C1"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s-ES"/>
              </w:rPr>
            </w:pPr>
            <w:r w:rsidRPr="00FA68ED">
              <w:rPr>
                <w:rFonts w:ascii="Arial" w:hAnsi="Arial" w:cs="Arial"/>
                <w:b/>
                <w:color w:val="00B050"/>
                <w:sz w:val="18"/>
                <w:szCs w:val="18"/>
                <w:lang w:val="es-ES"/>
              </w:rPr>
              <w:t>20,4%</w:t>
            </w:r>
          </w:p>
        </w:tc>
      </w:tr>
      <w:tr w:rsidR="005E1930" w:rsidTr="005E1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Align w:val="center"/>
          </w:tcPr>
          <w:p w:rsidR="005E1930" w:rsidRPr="00020411" w:rsidRDefault="005E1930" w:rsidP="00020411">
            <w:pPr>
              <w:spacing w:before="100" w:beforeAutospacing="1" w:after="100" w:afterAutospacing="1"/>
              <w:jc w:val="center"/>
              <w:rPr>
                <w:rFonts w:ascii="Arial" w:hAnsi="Arial" w:cs="Arial"/>
                <w:sz w:val="18"/>
                <w:szCs w:val="18"/>
                <w:lang w:val="es-ES"/>
              </w:rPr>
            </w:pPr>
            <w:r>
              <w:rPr>
                <w:rFonts w:ascii="Arial" w:hAnsi="Arial" w:cs="Arial"/>
                <w:sz w:val="18"/>
                <w:szCs w:val="18"/>
                <w:lang w:val="es-ES"/>
              </w:rPr>
              <w:t>Albacete</w:t>
            </w:r>
          </w:p>
        </w:tc>
        <w:tc>
          <w:tcPr>
            <w:tcW w:w="1134" w:type="dxa"/>
            <w:vAlign w:val="center"/>
          </w:tcPr>
          <w:p w:rsidR="005E1930" w:rsidRPr="00020411" w:rsidRDefault="005E1930"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170</w:t>
            </w:r>
          </w:p>
        </w:tc>
        <w:tc>
          <w:tcPr>
            <w:tcW w:w="992" w:type="dxa"/>
            <w:vAlign w:val="center"/>
          </w:tcPr>
          <w:p w:rsidR="005E1930" w:rsidRPr="00020411" w:rsidRDefault="005E1930"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26</w:t>
            </w:r>
          </w:p>
        </w:tc>
        <w:tc>
          <w:tcPr>
            <w:tcW w:w="930" w:type="dxa"/>
            <w:vAlign w:val="center"/>
          </w:tcPr>
          <w:p w:rsidR="005E1930" w:rsidRPr="00020411" w:rsidRDefault="00DB05C1"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15,3%</w:t>
            </w:r>
          </w:p>
        </w:tc>
        <w:tc>
          <w:tcPr>
            <w:tcW w:w="1338" w:type="dxa"/>
            <w:vAlign w:val="center"/>
          </w:tcPr>
          <w:p w:rsidR="005E1930" w:rsidRPr="005E1930" w:rsidRDefault="005E1930" w:rsidP="0058111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es-ES"/>
              </w:rPr>
            </w:pPr>
            <w:r w:rsidRPr="005E1930">
              <w:rPr>
                <w:rFonts w:ascii="Arial" w:hAnsi="Arial" w:cs="Arial"/>
                <w:b/>
                <w:sz w:val="18"/>
                <w:szCs w:val="18"/>
                <w:lang w:val="es-ES"/>
              </w:rPr>
              <w:t>León</w:t>
            </w:r>
          </w:p>
        </w:tc>
        <w:tc>
          <w:tcPr>
            <w:tcW w:w="1115" w:type="dxa"/>
            <w:vAlign w:val="center"/>
          </w:tcPr>
          <w:p w:rsidR="005E1930" w:rsidRPr="00020411" w:rsidRDefault="005E1930"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174</w:t>
            </w:r>
          </w:p>
        </w:tc>
        <w:tc>
          <w:tcPr>
            <w:tcW w:w="870" w:type="dxa"/>
            <w:vAlign w:val="center"/>
          </w:tcPr>
          <w:p w:rsidR="005E1930" w:rsidRPr="00020411" w:rsidRDefault="00130643"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12</w:t>
            </w:r>
          </w:p>
        </w:tc>
        <w:tc>
          <w:tcPr>
            <w:tcW w:w="951" w:type="dxa"/>
            <w:vAlign w:val="center"/>
          </w:tcPr>
          <w:p w:rsidR="005E1930" w:rsidRPr="00020411" w:rsidRDefault="00DB05C1"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6,9%</w:t>
            </w:r>
          </w:p>
        </w:tc>
      </w:tr>
      <w:tr w:rsidR="005E1930" w:rsidTr="005E1930">
        <w:tc>
          <w:tcPr>
            <w:cnfStyle w:val="001000000000" w:firstRow="0" w:lastRow="0" w:firstColumn="1" w:lastColumn="0" w:oddVBand="0" w:evenVBand="0" w:oddHBand="0" w:evenHBand="0" w:firstRowFirstColumn="0" w:firstRowLastColumn="0" w:lastRowFirstColumn="0" w:lastRowLastColumn="0"/>
            <w:tcW w:w="1384" w:type="dxa"/>
            <w:vAlign w:val="center"/>
          </w:tcPr>
          <w:p w:rsidR="005E1930" w:rsidRPr="00020411" w:rsidRDefault="005E1930" w:rsidP="00020411">
            <w:pPr>
              <w:spacing w:before="100" w:beforeAutospacing="1" w:after="100" w:afterAutospacing="1"/>
              <w:jc w:val="center"/>
              <w:rPr>
                <w:rFonts w:ascii="Arial" w:hAnsi="Arial" w:cs="Arial"/>
                <w:sz w:val="18"/>
                <w:szCs w:val="18"/>
                <w:lang w:val="es-ES"/>
              </w:rPr>
            </w:pPr>
            <w:r>
              <w:rPr>
                <w:rFonts w:ascii="Arial" w:hAnsi="Arial" w:cs="Arial"/>
                <w:sz w:val="18"/>
                <w:szCs w:val="18"/>
                <w:lang w:val="es-ES"/>
              </w:rPr>
              <w:t>Alicante</w:t>
            </w:r>
          </w:p>
        </w:tc>
        <w:tc>
          <w:tcPr>
            <w:tcW w:w="1134" w:type="dxa"/>
            <w:vAlign w:val="center"/>
          </w:tcPr>
          <w:p w:rsidR="005E1930" w:rsidRPr="00020411" w:rsidRDefault="005E1930"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646</w:t>
            </w:r>
          </w:p>
        </w:tc>
        <w:tc>
          <w:tcPr>
            <w:tcW w:w="992" w:type="dxa"/>
            <w:vAlign w:val="center"/>
          </w:tcPr>
          <w:p w:rsidR="005E1930" w:rsidRPr="00020411" w:rsidRDefault="005E1930"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68</w:t>
            </w:r>
          </w:p>
        </w:tc>
        <w:tc>
          <w:tcPr>
            <w:tcW w:w="930" w:type="dxa"/>
            <w:vAlign w:val="center"/>
          </w:tcPr>
          <w:p w:rsidR="005E1930" w:rsidRPr="00020411" w:rsidRDefault="00DB05C1"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10,5%</w:t>
            </w:r>
          </w:p>
        </w:tc>
        <w:tc>
          <w:tcPr>
            <w:tcW w:w="1338" w:type="dxa"/>
            <w:vAlign w:val="center"/>
          </w:tcPr>
          <w:p w:rsidR="005E1930" w:rsidRPr="005E1930" w:rsidRDefault="005E1930" w:rsidP="0058111A">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s-ES"/>
              </w:rPr>
            </w:pPr>
            <w:r w:rsidRPr="005E1930">
              <w:rPr>
                <w:rFonts w:ascii="Arial" w:hAnsi="Arial" w:cs="Arial"/>
                <w:b/>
                <w:sz w:val="18"/>
                <w:szCs w:val="18"/>
                <w:lang w:val="es-ES"/>
              </w:rPr>
              <w:t>Lérida</w:t>
            </w:r>
          </w:p>
        </w:tc>
        <w:tc>
          <w:tcPr>
            <w:tcW w:w="1115" w:type="dxa"/>
            <w:vAlign w:val="center"/>
          </w:tcPr>
          <w:p w:rsidR="005E1930" w:rsidRPr="00020411" w:rsidRDefault="005E1930"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131</w:t>
            </w:r>
          </w:p>
        </w:tc>
        <w:tc>
          <w:tcPr>
            <w:tcW w:w="870" w:type="dxa"/>
            <w:vAlign w:val="center"/>
          </w:tcPr>
          <w:p w:rsidR="005E1930" w:rsidRPr="00020411" w:rsidRDefault="00130643"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2</w:t>
            </w:r>
          </w:p>
        </w:tc>
        <w:tc>
          <w:tcPr>
            <w:tcW w:w="951" w:type="dxa"/>
            <w:vAlign w:val="center"/>
          </w:tcPr>
          <w:p w:rsidR="005E1930" w:rsidRPr="00020411" w:rsidRDefault="00DB05C1"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1,5%</w:t>
            </w:r>
          </w:p>
        </w:tc>
      </w:tr>
      <w:tr w:rsidR="005E1930" w:rsidTr="005E1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Align w:val="center"/>
          </w:tcPr>
          <w:p w:rsidR="005E1930" w:rsidRPr="00020411" w:rsidRDefault="005E1930" w:rsidP="00020411">
            <w:pPr>
              <w:spacing w:before="100" w:beforeAutospacing="1" w:after="100" w:afterAutospacing="1"/>
              <w:jc w:val="center"/>
              <w:rPr>
                <w:rFonts w:ascii="Arial" w:hAnsi="Arial" w:cs="Arial"/>
                <w:sz w:val="18"/>
                <w:szCs w:val="18"/>
                <w:lang w:val="es-ES"/>
              </w:rPr>
            </w:pPr>
            <w:r>
              <w:rPr>
                <w:rFonts w:ascii="Arial" w:hAnsi="Arial" w:cs="Arial"/>
                <w:sz w:val="18"/>
                <w:szCs w:val="18"/>
                <w:lang w:val="es-ES"/>
              </w:rPr>
              <w:t>Almería</w:t>
            </w:r>
          </w:p>
        </w:tc>
        <w:tc>
          <w:tcPr>
            <w:tcW w:w="1134" w:type="dxa"/>
            <w:vAlign w:val="center"/>
          </w:tcPr>
          <w:p w:rsidR="005E1930" w:rsidRPr="00020411" w:rsidRDefault="005E1930"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249</w:t>
            </w:r>
          </w:p>
        </w:tc>
        <w:tc>
          <w:tcPr>
            <w:tcW w:w="992" w:type="dxa"/>
            <w:vAlign w:val="center"/>
          </w:tcPr>
          <w:p w:rsidR="005E1930" w:rsidRPr="00020411" w:rsidRDefault="005E1930"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19</w:t>
            </w:r>
          </w:p>
        </w:tc>
        <w:tc>
          <w:tcPr>
            <w:tcW w:w="930" w:type="dxa"/>
            <w:vAlign w:val="center"/>
          </w:tcPr>
          <w:p w:rsidR="005E1930" w:rsidRPr="00020411" w:rsidRDefault="00DB05C1"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7,6%</w:t>
            </w:r>
          </w:p>
        </w:tc>
        <w:tc>
          <w:tcPr>
            <w:tcW w:w="1338" w:type="dxa"/>
            <w:vAlign w:val="center"/>
          </w:tcPr>
          <w:p w:rsidR="005E1930" w:rsidRPr="005E1930" w:rsidRDefault="005E1930" w:rsidP="0058111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es-ES"/>
              </w:rPr>
            </w:pPr>
            <w:r w:rsidRPr="00F0089E">
              <w:rPr>
                <w:rFonts w:ascii="Arial" w:hAnsi="Arial" w:cs="Arial"/>
                <w:b/>
                <w:color w:val="00B050"/>
                <w:sz w:val="18"/>
                <w:szCs w:val="18"/>
                <w:lang w:val="es-ES"/>
              </w:rPr>
              <w:t>Lugo</w:t>
            </w:r>
          </w:p>
        </w:tc>
        <w:tc>
          <w:tcPr>
            <w:tcW w:w="1115" w:type="dxa"/>
            <w:vAlign w:val="center"/>
          </w:tcPr>
          <w:p w:rsidR="005E1930" w:rsidRPr="00020411" w:rsidRDefault="005E1930"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129</w:t>
            </w:r>
          </w:p>
        </w:tc>
        <w:tc>
          <w:tcPr>
            <w:tcW w:w="870" w:type="dxa"/>
            <w:vAlign w:val="center"/>
          </w:tcPr>
          <w:p w:rsidR="005E1930" w:rsidRPr="00020411" w:rsidRDefault="00130643"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23</w:t>
            </w:r>
          </w:p>
        </w:tc>
        <w:tc>
          <w:tcPr>
            <w:tcW w:w="951" w:type="dxa"/>
            <w:vAlign w:val="center"/>
          </w:tcPr>
          <w:p w:rsidR="005E1930" w:rsidRPr="00FA68ED" w:rsidRDefault="00DB05C1"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es-ES"/>
              </w:rPr>
            </w:pPr>
            <w:r w:rsidRPr="00FA68ED">
              <w:rPr>
                <w:rFonts w:ascii="Arial" w:hAnsi="Arial" w:cs="Arial"/>
                <w:b/>
                <w:color w:val="00B050"/>
                <w:sz w:val="18"/>
                <w:szCs w:val="18"/>
                <w:lang w:val="es-ES"/>
              </w:rPr>
              <w:t>17,8%</w:t>
            </w:r>
          </w:p>
        </w:tc>
      </w:tr>
      <w:tr w:rsidR="005E1930" w:rsidTr="005E1930">
        <w:tc>
          <w:tcPr>
            <w:cnfStyle w:val="001000000000" w:firstRow="0" w:lastRow="0" w:firstColumn="1" w:lastColumn="0" w:oddVBand="0" w:evenVBand="0" w:oddHBand="0" w:evenHBand="0" w:firstRowFirstColumn="0" w:firstRowLastColumn="0" w:lastRowFirstColumn="0" w:lastRowLastColumn="0"/>
            <w:tcW w:w="1384" w:type="dxa"/>
            <w:vAlign w:val="center"/>
          </w:tcPr>
          <w:p w:rsidR="005E1930" w:rsidRPr="00020411" w:rsidRDefault="005E1930" w:rsidP="00020411">
            <w:pPr>
              <w:spacing w:before="100" w:beforeAutospacing="1" w:after="100" w:afterAutospacing="1"/>
              <w:jc w:val="center"/>
              <w:rPr>
                <w:rFonts w:ascii="Arial" w:hAnsi="Arial" w:cs="Arial"/>
                <w:sz w:val="18"/>
                <w:szCs w:val="18"/>
                <w:lang w:val="es-ES"/>
              </w:rPr>
            </w:pPr>
            <w:r>
              <w:rPr>
                <w:rFonts w:ascii="Arial" w:hAnsi="Arial" w:cs="Arial"/>
                <w:sz w:val="18"/>
                <w:szCs w:val="18"/>
                <w:lang w:val="es-ES"/>
              </w:rPr>
              <w:t>Asturias</w:t>
            </w:r>
          </w:p>
        </w:tc>
        <w:tc>
          <w:tcPr>
            <w:tcW w:w="1134" w:type="dxa"/>
            <w:vAlign w:val="center"/>
          </w:tcPr>
          <w:p w:rsidR="005E1930" w:rsidRPr="00020411" w:rsidRDefault="005E1930"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359</w:t>
            </w:r>
          </w:p>
        </w:tc>
        <w:tc>
          <w:tcPr>
            <w:tcW w:w="992" w:type="dxa"/>
            <w:vAlign w:val="center"/>
          </w:tcPr>
          <w:p w:rsidR="005E1930" w:rsidRPr="00020411" w:rsidRDefault="005E1930"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31</w:t>
            </w:r>
          </w:p>
        </w:tc>
        <w:tc>
          <w:tcPr>
            <w:tcW w:w="930" w:type="dxa"/>
            <w:vAlign w:val="center"/>
          </w:tcPr>
          <w:p w:rsidR="005E1930" w:rsidRPr="00020411" w:rsidRDefault="00DB05C1"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8,6%</w:t>
            </w:r>
          </w:p>
        </w:tc>
        <w:tc>
          <w:tcPr>
            <w:tcW w:w="1338" w:type="dxa"/>
            <w:vAlign w:val="center"/>
          </w:tcPr>
          <w:p w:rsidR="005E1930" w:rsidRPr="005E1930" w:rsidRDefault="005E1930" w:rsidP="0058111A">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s-ES"/>
              </w:rPr>
            </w:pPr>
            <w:r w:rsidRPr="005E1930">
              <w:rPr>
                <w:rFonts w:ascii="Arial" w:hAnsi="Arial" w:cs="Arial"/>
                <w:b/>
                <w:sz w:val="18"/>
                <w:szCs w:val="18"/>
                <w:lang w:val="es-ES"/>
              </w:rPr>
              <w:t>Madrid</w:t>
            </w:r>
          </w:p>
        </w:tc>
        <w:tc>
          <w:tcPr>
            <w:tcW w:w="1115" w:type="dxa"/>
            <w:vAlign w:val="center"/>
          </w:tcPr>
          <w:p w:rsidR="005E1930" w:rsidRPr="00020411" w:rsidRDefault="005E1930"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3.606</w:t>
            </w:r>
          </w:p>
        </w:tc>
        <w:tc>
          <w:tcPr>
            <w:tcW w:w="870" w:type="dxa"/>
            <w:vAlign w:val="center"/>
          </w:tcPr>
          <w:p w:rsidR="005E1930" w:rsidRPr="00020411" w:rsidRDefault="00130643"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459</w:t>
            </w:r>
          </w:p>
        </w:tc>
        <w:tc>
          <w:tcPr>
            <w:tcW w:w="951" w:type="dxa"/>
            <w:vAlign w:val="center"/>
          </w:tcPr>
          <w:p w:rsidR="005E1930" w:rsidRPr="00020411" w:rsidRDefault="00DB05C1"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12,7%</w:t>
            </w:r>
          </w:p>
        </w:tc>
      </w:tr>
      <w:tr w:rsidR="005E1930" w:rsidTr="005E1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Align w:val="center"/>
          </w:tcPr>
          <w:p w:rsidR="005E1930" w:rsidRPr="00020411" w:rsidRDefault="005E1930" w:rsidP="00020411">
            <w:pPr>
              <w:spacing w:before="100" w:beforeAutospacing="1" w:after="100" w:afterAutospacing="1"/>
              <w:jc w:val="center"/>
              <w:rPr>
                <w:rFonts w:ascii="Arial" w:hAnsi="Arial" w:cs="Arial"/>
                <w:sz w:val="18"/>
                <w:szCs w:val="18"/>
                <w:lang w:val="es-ES"/>
              </w:rPr>
            </w:pPr>
            <w:r>
              <w:rPr>
                <w:rFonts w:ascii="Arial" w:hAnsi="Arial" w:cs="Arial"/>
                <w:sz w:val="18"/>
                <w:szCs w:val="18"/>
                <w:lang w:val="es-ES"/>
              </w:rPr>
              <w:t>Ávila</w:t>
            </w:r>
          </w:p>
        </w:tc>
        <w:tc>
          <w:tcPr>
            <w:tcW w:w="1134" w:type="dxa"/>
            <w:vAlign w:val="center"/>
          </w:tcPr>
          <w:p w:rsidR="005E1930" w:rsidRPr="00020411" w:rsidRDefault="005E1930"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67</w:t>
            </w:r>
          </w:p>
        </w:tc>
        <w:tc>
          <w:tcPr>
            <w:tcW w:w="992" w:type="dxa"/>
            <w:vAlign w:val="center"/>
          </w:tcPr>
          <w:p w:rsidR="005E1930" w:rsidRPr="00020411" w:rsidRDefault="005E1930"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3</w:t>
            </w:r>
          </w:p>
        </w:tc>
        <w:tc>
          <w:tcPr>
            <w:tcW w:w="930" w:type="dxa"/>
            <w:vAlign w:val="center"/>
          </w:tcPr>
          <w:p w:rsidR="005E1930" w:rsidRPr="00020411" w:rsidRDefault="00DB05C1"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4,5%</w:t>
            </w:r>
          </w:p>
        </w:tc>
        <w:tc>
          <w:tcPr>
            <w:tcW w:w="1338" w:type="dxa"/>
            <w:vAlign w:val="center"/>
          </w:tcPr>
          <w:p w:rsidR="005E1930" w:rsidRPr="005E1930" w:rsidRDefault="005E1930" w:rsidP="0058111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es-ES"/>
              </w:rPr>
            </w:pPr>
            <w:r w:rsidRPr="005E1930">
              <w:rPr>
                <w:rFonts w:ascii="Arial" w:hAnsi="Arial" w:cs="Arial"/>
                <w:b/>
                <w:sz w:val="18"/>
                <w:szCs w:val="18"/>
                <w:lang w:val="es-ES"/>
              </w:rPr>
              <w:t>Málaga</w:t>
            </w:r>
          </w:p>
        </w:tc>
        <w:tc>
          <w:tcPr>
            <w:tcW w:w="1115" w:type="dxa"/>
            <w:vAlign w:val="center"/>
          </w:tcPr>
          <w:p w:rsidR="005E1930" w:rsidRPr="00020411" w:rsidRDefault="005E1930"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655</w:t>
            </w:r>
          </w:p>
        </w:tc>
        <w:tc>
          <w:tcPr>
            <w:tcW w:w="870" w:type="dxa"/>
            <w:vAlign w:val="center"/>
          </w:tcPr>
          <w:p w:rsidR="005E1930" w:rsidRPr="00020411" w:rsidRDefault="00130643"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10</w:t>
            </w:r>
          </w:p>
        </w:tc>
        <w:tc>
          <w:tcPr>
            <w:tcW w:w="951" w:type="dxa"/>
            <w:vAlign w:val="center"/>
          </w:tcPr>
          <w:p w:rsidR="005E1930" w:rsidRPr="00020411" w:rsidRDefault="00DB05C1"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1,5%</w:t>
            </w:r>
          </w:p>
        </w:tc>
      </w:tr>
      <w:tr w:rsidR="005E1930" w:rsidTr="005E1930">
        <w:tc>
          <w:tcPr>
            <w:cnfStyle w:val="001000000000" w:firstRow="0" w:lastRow="0" w:firstColumn="1" w:lastColumn="0" w:oddVBand="0" w:evenVBand="0" w:oddHBand="0" w:evenHBand="0" w:firstRowFirstColumn="0" w:firstRowLastColumn="0" w:lastRowFirstColumn="0" w:lastRowLastColumn="0"/>
            <w:tcW w:w="1384" w:type="dxa"/>
            <w:vAlign w:val="center"/>
          </w:tcPr>
          <w:p w:rsidR="005E1930" w:rsidRPr="00020411" w:rsidRDefault="005E1930" w:rsidP="00020411">
            <w:pPr>
              <w:spacing w:before="100" w:beforeAutospacing="1" w:after="100" w:afterAutospacing="1"/>
              <w:jc w:val="center"/>
              <w:rPr>
                <w:rFonts w:ascii="Arial" w:hAnsi="Arial" w:cs="Arial"/>
                <w:sz w:val="18"/>
                <w:szCs w:val="18"/>
                <w:lang w:val="es-ES"/>
              </w:rPr>
            </w:pPr>
            <w:r>
              <w:rPr>
                <w:rFonts w:ascii="Arial" w:hAnsi="Arial" w:cs="Arial"/>
                <w:sz w:val="18"/>
                <w:szCs w:val="18"/>
                <w:lang w:val="es-ES"/>
              </w:rPr>
              <w:t>Badajoz</w:t>
            </w:r>
          </w:p>
        </w:tc>
        <w:tc>
          <w:tcPr>
            <w:tcW w:w="1134" w:type="dxa"/>
            <w:vAlign w:val="center"/>
          </w:tcPr>
          <w:p w:rsidR="005E1930" w:rsidRPr="00020411" w:rsidRDefault="005E1930"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232</w:t>
            </w:r>
          </w:p>
        </w:tc>
        <w:tc>
          <w:tcPr>
            <w:tcW w:w="992" w:type="dxa"/>
            <w:vAlign w:val="center"/>
          </w:tcPr>
          <w:p w:rsidR="005E1930" w:rsidRPr="00020411" w:rsidRDefault="005E1930"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15</w:t>
            </w:r>
          </w:p>
        </w:tc>
        <w:tc>
          <w:tcPr>
            <w:tcW w:w="930" w:type="dxa"/>
            <w:vAlign w:val="center"/>
          </w:tcPr>
          <w:p w:rsidR="005E1930" w:rsidRPr="00020411" w:rsidRDefault="00DB05C1"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6,5%</w:t>
            </w:r>
          </w:p>
        </w:tc>
        <w:tc>
          <w:tcPr>
            <w:tcW w:w="1338" w:type="dxa"/>
            <w:vAlign w:val="center"/>
          </w:tcPr>
          <w:p w:rsidR="005E1930" w:rsidRPr="005E1930" w:rsidRDefault="005E1930" w:rsidP="0058111A">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s-ES"/>
              </w:rPr>
            </w:pPr>
            <w:r w:rsidRPr="005E1930">
              <w:rPr>
                <w:rFonts w:ascii="Arial" w:hAnsi="Arial" w:cs="Arial"/>
                <w:b/>
                <w:sz w:val="18"/>
                <w:szCs w:val="18"/>
                <w:lang w:val="es-ES"/>
              </w:rPr>
              <w:t>Melilla</w:t>
            </w:r>
          </w:p>
        </w:tc>
        <w:tc>
          <w:tcPr>
            <w:tcW w:w="1115" w:type="dxa"/>
            <w:vAlign w:val="center"/>
          </w:tcPr>
          <w:p w:rsidR="005E1930" w:rsidRPr="00020411" w:rsidRDefault="005E1930"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59</w:t>
            </w:r>
          </w:p>
        </w:tc>
        <w:tc>
          <w:tcPr>
            <w:tcW w:w="870" w:type="dxa"/>
            <w:vAlign w:val="center"/>
          </w:tcPr>
          <w:p w:rsidR="005E1930" w:rsidRPr="00020411" w:rsidRDefault="00130643"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1</w:t>
            </w:r>
          </w:p>
        </w:tc>
        <w:tc>
          <w:tcPr>
            <w:tcW w:w="951" w:type="dxa"/>
            <w:vAlign w:val="center"/>
          </w:tcPr>
          <w:p w:rsidR="005E1930" w:rsidRPr="00020411" w:rsidRDefault="00DB05C1"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1,7%</w:t>
            </w:r>
          </w:p>
        </w:tc>
      </w:tr>
      <w:tr w:rsidR="005E1930" w:rsidTr="005E1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Align w:val="center"/>
          </w:tcPr>
          <w:p w:rsidR="005E1930" w:rsidRPr="00020411" w:rsidRDefault="005E1930" w:rsidP="008012D5">
            <w:pPr>
              <w:spacing w:before="100" w:beforeAutospacing="1" w:after="100" w:afterAutospacing="1"/>
              <w:jc w:val="center"/>
              <w:rPr>
                <w:rFonts w:ascii="Arial" w:hAnsi="Arial" w:cs="Arial"/>
                <w:sz w:val="18"/>
                <w:szCs w:val="18"/>
                <w:lang w:val="es-ES"/>
              </w:rPr>
            </w:pPr>
            <w:r>
              <w:rPr>
                <w:rFonts w:ascii="Arial" w:hAnsi="Arial" w:cs="Arial"/>
                <w:sz w:val="18"/>
                <w:szCs w:val="18"/>
                <w:lang w:val="es-ES"/>
              </w:rPr>
              <w:t>Baleares</w:t>
            </w:r>
          </w:p>
        </w:tc>
        <w:tc>
          <w:tcPr>
            <w:tcW w:w="1134" w:type="dxa"/>
            <w:vAlign w:val="center"/>
          </w:tcPr>
          <w:p w:rsidR="005E1930" w:rsidRPr="00020411" w:rsidRDefault="005E1930"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491</w:t>
            </w:r>
          </w:p>
        </w:tc>
        <w:tc>
          <w:tcPr>
            <w:tcW w:w="992" w:type="dxa"/>
            <w:vAlign w:val="center"/>
          </w:tcPr>
          <w:p w:rsidR="005E1930" w:rsidRPr="00020411" w:rsidRDefault="00130643"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14</w:t>
            </w:r>
          </w:p>
        </w:tc>
        <w:tc>
          <w:tcPr>
            <w:tcW w:w="930" w:type="dxa"/>
            <w:vAlign w:val="center"/>
          </w:tcPr>
          <w:p w:rsidR="005E1930" w:rsidRPr="00020411" w:rsidRDefault="00DB05C1"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2,9%</w:t>
            </w:r>
          </w:p>
        </w:tc>
        <w:tc>
          <w:tcPr>
            <w:tcW w:w="1338" w:type="dxa"/>
            <w:vAlign w:val="center"/>
          </w:tcPr>
          <w:p w:rsidR="005E1930" w:rsidRPr="005E1930" w:rsidRDefault="005E1930" w:rsidP="0058111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es-ES"/>
              </w:rPr>
            </w:pPr>
            <w:r w:rsidRPr="005E1930">
              <w:rPr>
                <w:rFonts w:ascii="Arial" w:hAnsi="Arial" w:cs="Arial"/>
                <w:b/>
                <w:sz w:val="18"/>
                <w:szCs w:val="18"/>
                <w:lang w:val="es-ES"/>
              </w:rPr>
              <w:t>Murcia</w:t>
            </w:r>
          </w:p>
        </w:tc>
        <w:tc>
          <w:tcPr>
            <w:tcW w:w="1115" w:type="dxa"/>
            <w:vAlign w:val="center"/>
          </w:tcPr>
          <w:p w:rsidR="005E1930" w:rsidRPr="00020411" w:rsidRDefault="005E1930"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597</w:t>
            </w:r>
          </w:p>
        </w:tc>
        <w:tc>
          <w:tcPr>
            <w:tcW w:w="870" w:type="dxa"/>
            <w:vAlign w:val="center"/>
          </w:tcPr>
          <w:p w:rsidR="005E1930" w:rsidRPr="00020411" w:rsidRDefault="00130643"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53</w:t>
            </w:r>
          </w:p>
        </w:tc>
        <w:tc>
          <w:tcPr>
            <w:tcW w:w="951" w:type="dxa"/>
            <w:vAlign w:val="center"/>
          </w:tcPr>
          <w:p w:rsidR="005E1930" w:rsidRPr="00020411" w:rsidRDefault="00DB05C1"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8,9%</w:t>
            </w:r>
          </w:p>
        </w:tc>
      </w:tr>
      <w:tr w:rsidR="005E1930" w:rsidTr="005E1930">
        <w:tc>
          <w:tcPr>
            <w:cnfStyle w:val="001000000000" w:firstRow="0" w:lastRow="0" w:firstColumn="1" w:lastColumn="0" w:oddVBand="0" w:evenVBand="0" w:oddHBand="0" w:evenHBand="0" w:firstRowFirstColumn="0" w:firstRowLastColumn="0" w:lastRowFirstColumn="0" w:lastRowLastColumn="0"/>
            <w:tcW w:w="1384" w:type="dxa"/>
            <w:vAlign w:val="center"/>
          </w:tcPr>
          <w:p w:rsidR="005E1930" w:rsidRPr="00020411" w:rsidRDefault="005E1930" w:rsidP="00020411">
            <w:pPr>
              <w:spacing w:before="100" w:beforeAutospacing="1" w:after="100" w:afterAutospacing="1"/>
              <w:jc w:val="center"/>
              <w:rPr>
                <w:rFonts w:ascii="Arial" w:hAnsi="Arial" w:cs="Arial"/>
                <w:sz w:val="18"/>
                <w:szCs w:val="18"/>
                <w:lang w:val="es-ES"/>
              </w:rPr>
            </w:pPr>
            <w:r>
              <w:rPr>
                <w:rFonts w:ascii="Arial" w:hAnsi="Arial" w:cs="Arial"/>
                <w:sz w:val="18"/>
                <w:szCs w:val="18"/>
                <w:lang w:val="es-ES"/>
              </w:rPr>
              <w:t>Barcelona</w:t>
            </w:r>
          </w:p>
        </w:tc>
        <w:tc>
          <w:tcPr>
            <w:tcW w:w="1134" w:type="dxa"/>
            <w:vAlign w:val="center"/>
          </w:tcPr>
          <w:p w:rsidR="005E1930" w:rsidRPr="00020411" w:rsidRDefault="005E1930"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2.634</w:t>
            </w:r>
          </w:p>
        </w:tc>
        <w:tc>
          <w:tcPr>
            <w:tcW w:w="992" w:type="dxa"/>
            <w:vAlign w:val="center"/>
          </w:tcPr>
          <w:p w:rsidR="005E1930" w:rsidRPr="00020411" w:rsidRDefault="00130643"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109</w:t>
            </w:r>
          </w:p>
        </w:tc>
        <w:tc>
          <w:tcPr>
            <w:tcW w:w="930" w:type="dxa"/>
            <w:vAlign w:val="center"/>
          </w:tcPr>
          <w:p w:rsidR="005E1930" w:rsidRPr="00020411" w:rsidRDefault="00DB05C1"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4,1%</w:t>
            </w:r>
          </w:p>
        </w:tc>
        <w:tc>
          <w:tcPr>
            <w:tcW w:w="1338" w:type="dxa"/>
            <w:vAlign w:val="center"/>
          </w:tcPr>
          <w:p w:rsidR="005E1930" w:rsidRPr="005E1930" w:rsidRDefault="005E1930" w:rsidP="0058111A">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s-ES"/>
              </w:rPr>
            </w:pPr>
            <w:r w:rsidRPr="005E1930">
              <w:rPr>
                <w:rFonts w:ascii="Arial" w:hAnsi="Arial" w:cs="Arial"/>
                <w:b/>
                <w:sz w:val="18"/>
                <w:szCs w:val="18"/>
                <w:lang w:val="es-ES"/>
              </w:rPr>
              <w:t>Navarra</w:t>
            </w:r>
          </w:p>
        </w:tc>
        <w:tc>
          <w:tcPr>
            <w:tcW w:w="1115" w:type="dxa"/>
            <w:vAlign w:val="center"/>
          </w:tcPr>
          <w:p w:rsidR="005E1930" w:rsidRPr="00020411" w:rsidRDefault="005E1930"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234</w:t>
            </w:r>
          </w:p>
        </w:tc>
        <w:tc>
          <w:tcPr>
            <w:tcW w:w="870" w:type="dxa"/>
            <w:vAlign w:val="center"/>
          </w:tcPr>
          <w:p w:rsidR="005E1930" w:rsidRPr="00020411" w:rsidRDefault="00130643"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32</w:t>
            </w:r>
          </w:p>
        </w:tc>
        <w:tc>
          <w:tcPr>
            <w:tcW w:w="951" w:type="dxa"/>
            <w:vAlign w:val="center"/>
          </w:tcPr>
          <w:p w:rsidR="005E1930" w:rsidRPr="00020411" w:rsidRDefault="00DB05C1"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13,7%</w:t>
            </w:r>
          </w:p>
        </w:tc>
      </w:tr>
      <w:tr w:rsidR="005E1930" w:rsidTr="005E1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Align w:val="center"/>
          </w:tcPr>
          <w:p w:rsidR="005E1930" w:rsidRPr="00020411" w:rsidRDefault="005E1930" w:rsidP="00020411">
            <w:pPr>
              <w:spacing w:before="100" w:beforeAutospacing="1" w:after="100" w:afterAutospacing="1"/>
              <w:jc w:val="center"/>
              <w:rPr>
                <w:rFonts w:ascii="Arial" w:hAnsi="Arial" w:cs="Arial"/>
                <w:sz w:val="18"/>
                <w:szCs w:val="18"/>
                <w:lang w:val="es-ES"/>
              </w:rPr>
            </w:pPr>
            <w:r>
              <w:rPr>
                <w:rFonts w:ascii="Arial" w:hAnsi="Arial" w:cs="Arial"/>
                <w:sz w:val="18"/>
                <w:szCs w:val="18"/>
                <w:lang w:val="es-ES"/>
              </w:rPr>
              <w:t>Burgos</w:t>
            </w:r>
          </w:p>
        </w:tc>
        <w:tc>
          <w:tcPr>
            <w:tcW w:w="1134" w:type="dxa"/>
            <w:vAlign w:val="center"/>
          </w:tcPr>
          <w:p w:rsidR="005E1930" w:rsidRPr="00020411" w:rsidRDefault="005E1930"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153</w:t>
            </w:r>
          </w:p>
        </w:tc>
        <w:tc>
          <w:tcPr>
            <w:tcW w:w="992" w:type="dxa"/>
            <w:vAlign w:val="center"/>
          </w:tcPr>
          <w:p w:rsidR="005E1930" w:rsidRPr="00020411" w:rsidRDefault="00130643"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20</w:t>
            </w:r>
          </w:p>
        </w:tc>
        <w:tc>
          <w:tcPr>
            <w:tcW w:w="930" w:type="dxa"/>
            <w:vAlign w:val="center"/>
          </w:tcPr>
          <w:p w:rsidR="005E1930" w:rsidRPr="00020411" w:rsidRDefault="00DB05C1"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13,1%</w:t>
            </w:r>
          </w:p>
        </w:tc>
        <w:tc>
          <w:tcPr>
            <w:tcW w:w="1338" w:type="dxa"/>
            <w:vAlign w:val="center"/>
          </w:tcPr>
          <w:p w:rsidR="005E1930" w:rsidRPr="005E1930" w:rsidRDefault="005E1930" w:rsidP="0058111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es-ES"/>
              </w:rPr>
            </w:pPr>
            <w:r w:rsidRPr="005E1930">
              <w:rPr>
                <w:rFonts w:ascii="Arial" w:hAnsi="Arial" w:cs="Arial"/>
                <w:b/>
                <w:sz w:val="18"/>
                <w:szCs w:val="18"/>
                <w:lang w:val="es-ES"/>
              </w:rPr>
              <w:t>Orense</w:t>
            </w:r>
          </w:p>
        </w:tc>
        <w:tc>
          <w:tcPr>
            <w:tcW w:w="1115" w:type="dxa"/>
            <w:vAlign w:val="center"/>
          </w:tcPr>
          <w:p w:rsidR="005E1930" w:rsidRPr="00020411" w:rsidRDefault="005E1930"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93</w:t>
            </w:r>
          </w:p>
        </w:tc>
        <w:tc>
          <w:tcPr>
            <w:tcW w:w="870" w:type="dxa"/>
            <w:vAlign w:val="center"/>
          </w:tcPr>
          <w:p w:rsidR="005E1930" w:rsidRPr="00020411" w:rsidRDefault="00130643"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8</w:t>
            </w:r>
          </w:p>
        </w:tc>
        <w:tc>
          <w:tcPr>
            <w:tcW w:w="951" w:type="dxa"/>
            <w:vAlign w:val="center"/>
          </w:tcPr>
          <w:p w:rsidR="005E1930" w:rsidRPr="00020411" w:rsidRDefault="00DB05C1"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8,6%</w:t>
            </w:r>
          </w:p>
        </w:tc>
      </w:tr>
      <w:tr w:rsidR="005E1930" w:rsidTr="005E1930">
        <w:tc>
          <w:tcPr>
            <w:cnfStyle w:val="001000000000" w:firstRow="0" w:lastRow="0" w:firstColumn="1" w:lastColumn="0" w:oddVBand="0" w:evenVBand="0" w:oddHBand="0" w:evenHBand="0" w:firstRowFirstColumn="0" w:firstRowLastColumn="0" w:lastRowFirstColumn="0" w:lastRowLastColumn="0"/>
            <w:tcW w:w="1384" w:type="dxa"/>
            <w:vAlign w:val="center"/>
          </w:tcPr>
          <w:p w:rsidR="005E1930" w:rsidRPr="00020411" w:rsidRDefault="005E1930" w:rsidP="00020411">
            <w:pPr>
              <w:spacing w:before="100" w:beforeAutospacing="1" w:after="100" w:afterAutospacing="1"/>
              <w:jc w:val="center"/>
              <w:rPr>
                <w:rFonts w:ascii="Arial" w:hAnsi="Arial" w:cs="Arial"/>
                <w:sz w:val="18"/>
                <w:szCs w:val="18"/>
                <w:lang w:val="es-ES"/>
              </w:rPr>
            </w:pPr>
            <w:r>
              <w:rPr>
                <w:rFonts w:ascii="Arial" w:hAnsi="Arial" w:cs="Arial"/>
                <w:sz w:val="18"/>
                <w:szCs w:val="18"/>
                <w:lang w:val="es-ES"/>
              </w:rPr>
              <w:t>Cáceres</w:t>
            </w:r>
          </w:p>
        </w:tc>
        <w:tc>
          <w:tcPr>
            <w:tcW w:w="1134" w:type="dxa"/>
            <w:vAlign w:val="center"/>
          </w:tcPr>
          <w:p w:rsidR="005E1930" w:rsidRPr="00020411" w:rsidRDefault="005E1930"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102</w:t>
            </w:r>
          </w:p>
        </w:tc>
        <w:tc>
          <w:tcPr>
            <w:tcW w:w="992" w:type="dxa"/>
            <w:vAlign w:val="center"/>
          </w:tcPr>
          <w:p w:rsidR="005E1930" w:rsidRPr="00020411" w:rsidRDefault="00130643"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7</w:t>
            </w:r>
          </w:p>
        </w:tc>
        <w:tc>
          <w:tcPr>
            <w:tcW w:w="930" w:type="dxa"/>
            <w:vAlign w:val="center"/>
          </w:tcPr>
          <w:p w:rsidR="005E1930" w:rsidRPr="00020411" w:rsidRDefault="00DB05C1"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6,9%</w:t>
            </w:r>
          </w:p>
        </w:tc>
        <w:tc>
          <w:tcPr>
            <w:tcW w:w="1338" w:type="dxa"/>
            <w:vAlign w:val="center"/>
          </w:tcPr>
          <w:p w:rsidR="005E1930" w:rsidRPr="005E1930" w:rsidRDefault="005E1930" w:rsidP="0058111A">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s-ES"/>
              </w:rPr>
            </w:pPr>
            <w:r w:rsidRPr="005E1930">
              <w:rPr>
                <w:rFonts w:ascii="Arial" w:hAnsi="Arial" w:cs="Arial"/>
                <w:b/>
                <w:sz w:val="18"/>
                <w:szCs w:val="18"/>
                <w:lang w:val="es-ES"/>
              </w:rPr>
              <w:t>Palencia</w:t>
            </w:r>
          </w:p>
        </w:tc>
        <w:tc>
          <w:tcPr>
            <w:tcW w:w="1115" w:type="dxa"/>
            <w:vAlign w:val="center"/>
          </w:tcPr>
          <w:p w:rsidR="005E1930" w:rsidRPr="00020411" w:rsidRDefault="005E1930"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45</w:t>
            </w:r>
          </w:p>
        </w:tc>
        <w:tc>
          <w:tcPr>
            <w:tcW w:w="870" w:type="dxa"/>
            <w:vAlign w:val="center"/>
          </w:tcPr>
          <w:p w:rsidR="005E1930" w:rsidRPr="00020411" w:rsidRDefault="00130643"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5</w:t>
            </w:r>
          </w:p>
        </w:tc>
        <w:tc>
          <w:tcPr>
            <w:tcW w:w="951" w:type="dxa"/>
            <w:vAlign w:val="center"/>
          </w:tcPr>
          <w:p w:rsidR="005E1930" w:rsidRPr="00020411" w:rsidRDefault="00DB05C1"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11,1%</w:t>
            </w:r>
          </w:p>
        </w:tc>
      </w:tr>
      <w:tr w:rsidR="005E1930" w:rsidTr="005E1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Align w:val="center"/>
          </w:tcPr>
          <w:p w:rsidR="005E1930" w:rsidRPr="00020411" w:rsidRDefault="005E1930" w:rsidP="00020411">
            <w:pPr>
              <w:spacing w:before="100" w:beforeAutospacing="1" w:after="100" w:afterAutospacing="1"/>
              <w:jc w:val="center"/>
              <w:rPr>
                <w:rFonts w:ascii="Arial" w:hAnsi="Arial" w:cs="Arial"/>
                <w:sz w:val="18"/>
                <w:szCs w:val="18"/>
                <w:lang w:val="es-ES"/>
              </w:rPr>
            </w:pPr>
            <w:r>
              <w:rPr>
                <w:rFonts w:ascii="Arial" w:hAnsi="Arial" w:cs="Arial"/>
                <w:sz w:val="18"/>
                <w:szCs w:val="18"/>
                <w:lang w:val="es-ES"/>
              </w:rPr>
              <w:t>Cádiz</w:t>
            </w:r>
          </w:p>
        </w:tc>
        <w:tc>
          <w:tcPr>
            <w:tcW w:w="1134" w:type="dxa"/>
            <w:vAlign w:val="center"/>
          </w:tcPr>
          <w:p w:rsidR="005E1930" w:rsidRPr="00020411" w:rsidRDefault="005E1930"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448</w:t>
            </w:r>
          </w:p>
        </w:tc>
        <w:tc>
          <w:tcPr>
            <w:tcW w:w="992" w:type="dxa"/>
            <w:vAlign w:val="center"/>
          </w:tcPr>
          <w:p w:rsidR="005E1930" w:rsidRPr="00020411" w:rsidRDefault="00130643"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19</w:t>
            </w:r>
          </w:p>
        </w:tc>
        <w:tc>
          <w:tcPr>
            <w:tcW w:w="930" w:type="dxa"/>
            <w:vAlign w:val="center"/>
          </w:tcPr>
          <w:p w:rsidR="005E1930" w:rsidRPr="00020411" w:rsidRDefault="00DB05C1"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4,2%</w:t>
            </w:r>
          </w:p>
        </w:tc>
        <w:tc>
          <w:tcPr>
            <w:tcW w:w="1338" w:type="dxa"/>
            <w:vAlign w:val="center"/>
          </w:tcPr>
          <w:p w:rsidR="005E1930" w:rsidRPr="005E1930" w:rsidRDefault="005E1930" w:rsidP="0058111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es-ES"/>
              </w:rPr>
            </w:pPr>
            <w:r w:rsidRPr="005E1930">
              <w:rPr>
                <w:rFonts w:ascii="Arial" w:hAnsi="Arial" w:cs="Arial"/>
                <w:b/>
                <w:sz w:val="18"/>
                <w:szCs w:val="18"/>
                <w:lang w:val="es-ES"/>
              </w:rPr>
              <w:t>Pontevedra</w:t>
            </w:r>
          </w:p>
        </w:tc>
        <w:tc>
          <w:tcPr>
            <w:tcW w:w="1115" w:type="dxa"/>
            <w:vAlign w:val="center"/>
          </w:tcPr>
          <w:p w:rsidR="005E1930" w:rsidRPr="00020411" w:rsidRDefault="005E1930"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373</w:t>
            </w:r>
          </w:p>
        </w:tc>
        <w:tc>
          <w:tcPr>
            <w:tcW w:w="870" w:type="dxa"/>
            <w:vAlign w:val="center"/>
          </w:tcPr>
          <w:p w:rsidR="005E1930" w:rsidRPr="00020411" w:rsidRDefault="00130643"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52</w:t>
            </w:r>
          </w:p>
        </w:tc>
        <w:tc>
          <w:tcPr>
            <w:tcW w:w="951" w:type="dxa"/>
            <w:vAlign w:val="center"/>
          </w:tcPr>
          <w:p w:rsidR="005E1930" w:rsidRPr="00020411" w:rsidRDefault="00DB05C1"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13,9%</w:t>
            </w:r>
          </w:p>
        </w:tc>
      </w:tr>
      <w:tr w:rsidR="005E1930" w:rsidTr="005E1930">
        <w:tc>
          <w:tcPr>
            <w:cnfStyle w:val="001000000000" w:firstRow="0" w:lastRow="0" w:firstColumn="1" w:lastColumn="0" w:oddVBand="0" w:evenVBand="0" w:oddHBand="0" w:evenHBand="0" w:firstRowFirstColumn="0" w:firstRowLastColumn="0" w:lastRowFirstColumn="0" w:lastRowLastColumn="0"/>
            <w:tcW w:w="1384" w:type="dxa"/>
            <w:vAlign w:val="center"/>
          </w:tcPr>
          <w:p w:rsidR="005E1930" w:rsidRPr="00020411" w:rsidRDefault="005E1930" w:rsidP="00020411">
            <w:pPr>
              <w:spacing w:before="100" w:beforeAutospacing="1" w:after="100" w:afterAutospacing="1"/>
              <w:jc w:val="center"/>
              <w:rPr>
                <w:rFonts w:ascii="Arial" w:hAnsi="Arial" w:cs="Arial"/>
                <w:sz w:val="18"/>
                <w:szCs w:val="18"/>
                <w:lang w:val="es-ES"/>
              </w:rPr>
            </w:pPr>
            <w:r>
              <w:rPr>
                <w:rFonts w:ascii="Arial" w:hAnsi="Arial" w:cs="Arial"/>
                <w:sz w:val="18"/>
                <w:szCs w:val="18"/>
                <w:lang w:val="es-ES"/>
              </w:rPr>
              <w:t>Cantabria</w:t>
            </w:r>
          </w:p>
        </w:tc>
        <w:tc>
          <w:tcPr>
            <w:tcW w:w="1134" w:type="dxa"/>
            <w:vAlign w:val="center"/>
          </w:tcPr>
          <w:p w:rsidR="005E1930" w:rsidRPr="00020411" w:rsidRDefault="005E1930"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210</w:t>
            </w:r>
          </w:p>
        </w:tc>
        <w:tc>
          <w:tcPr>
            <w:tcW w:w="992" w:type="dxa"/>
            <w:vAlign w:val="center"/>
          </w:tcPr>
          <w:p w:rsidR="005E1930" w:rsidRPr="00020411" w:rsidRDefault="00130643"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22</w:t>
            </w:r>
          </w:p>
        </w:tc>
        <w:tc>
          <w:tcPr>
            <w:tcW w:w="930" w:type="dxa"/>
            <w:vAlign w:val="center"/>
          </w:tcPr>
          <w:p w:rsidR="005E1930" w:rsidRPr="00020411" w:rsidRDefault="00DB05C1"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10,5%</w:t>
            </w:r>
          </w:p>
        </w:tc>
        <w:tc>
          <w:tcPr>
            <w:tcW w:w="1338" w:type="dxa"/>
            <w:vAlign w:val="center"/>
          </w:tcPr>
          <w:p w:rsidR="005E1930" w:rsidRPr="005E1930" w:rsidRDefault="005E1930" w:rsidP="0058111A">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s-ES"/>
              </w:rPr>
            </w:pPr>
            <w:r w:rsidRPr="005E1930">
              <w:rPr>
                <w:rFonts w:ascii="Arial" w:hAnsi="Arial" w:cs="Arial"/>
                <w:b/>
                <w:sz w:val="18"/>
                <w:szCs w:val="18"/>
                <w:lang w:val="es-ES"/>
              </w:rPr>
              <w:t>Salamanca</w:t>
            </w:r>
          </w:p>
        </w:tc>
        <w:tc>
          <w:tcPr>
            <w:tcW w:w="1115" w:type="dxa"/>
            <w:vAlign w:val="center"/>
          </w:tcPr>
          <w:p w:rsidR="005E1930" w:rsidRPr="00020411" w:rsidRDefault="005E1930"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122</w:t>
            </w:r>
          </w:p>
        </w:tc>
        <w:tc>
          <w:tcPr>
            <w:tcW w:w="870" w:type="dxa"/>
            <w:vAlign w:val="center"/>
          </w:tcPr>
          <w:p w:rsidR="005E1930" w:rsidRPr="00020411" w:rsidRDefault="00130643"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8</w:t>
            </w:r>
          </w:p>
        </w:tc>
        <w:tc>
          <w:tcPr>
            <w:tcW w:w="951" w:type="dxa"/>
            <w:vAlign w:val="center"/>
          </w:tcPr>
          <w:p w:rsidR="005E1930" w:rsidRPr="00020411" w:rsidRDefault="00DB05C1"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6,6%</w:t>
            </w:r>
          </w:p>
        </w:tc>
      </w:tr>
      <w:tr w:rsidR="005E1930" w:rsidTr="005E1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Align w:val="center"/>
          </w:tcPr>
          <w:p w:rsidR="005E1930" w:rsidRPr="00020411" w:rsidRDefault="005E1930" w:rsidP="00020411">
            <w:pPr>
              <w:spacing w:before="100" w:beforeAutospacing="1" w:after="100" w:afterAutospacing="1"/>
              <w:jc w:val="center"/>
              <w:rPr>
                <w:rFonts w:ascii="Arial" w:hAnsi="Arial" w:cs="Arial"/>
                <w:sz w:val="18"/>
                <w:szCs w:val="18"/>
                <w:lang w:val="es-ES"/>
              </w:rPr>
            </w:pPr>
            <w:r>
              <w:rPr>
                <w:rFonts w:ascii="Arial" w:hAnsi="Arial" w:cs="Arial"/>
                <w:sz w:val="18"/>
                <w:szCs w:val="18"/>
                <w:lang w:val="es-ES"/>
              </w:rPr>
              <w:t>Castellón</w:t>
            </w:r>
          </w:p>
        </w:tc>
        <w:tc>
          <w:tcPr>
            <w:tcW w:w="1134" w:type="dxa"/>
            <w:vAlign w:val="center"/>
          </w:tcPr>
          <w:p w:rsidR="005E1930" w:rsidRPr="00020411" w:rsidRDefault="005E1930"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189</w:t>
            </w:r>
          </w:p>
        </w:tc>
        <w:tc>
          <w:tcPr>
            <w:tcW w:w="992" w:type="dxa"/>
            <w:vAlign w:val="center"/>
          </w:tcPr>
          <w:p w:rsidR="005E1930" w:rsidRPr="00020411" w:rsidRDefault="00130643"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26</w:t>
            </w:r>
          </w:p>
        </w:tc>
        <w:tc>
          <w:tcPr>
            <w:tcW w:w="930" w:type="dxa"/>
            <w:vAlign w:val="center"/>
          </w:tcPr>
          <w:p w:rsidR="005E1930" w:rsidRPr="00020411" w:rsidRDefault="00DB05C1"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13,8%</w:t>
            </w:r>
          </w:p>
        </w:tc>
        <w:tc>
          <w:tcPr>
            <w:tcW w:w="1338" w:type="dxa"/>
            <w:vAlign w:val="center"/>
          </w:tcPr>
          <w:p w:rsidR="005E1930" w:rsidRPr="005E1930" w:rsidRDefault="005E1930" w:rsidP="0058111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es-ES"/>
              </w:rPr>
            </w:pPr>
            <w:r w:rsidRPr="005E1930">
              <w:rPr>
                <w:rFonts w:ascii="Arial" w:hAnsi="Arial" w:cs="Arial"/>
                <w:b/>
                <w:sz w:val="18"/>
                <w:szCs w:val="18"/>
                <w:lang w:val="es-ES"/>
              </w:rPr>
              <w:t>Segovia</w:t>
            </w:r>
          </w:p>
        </w:tc>
        <w:tc>
          <w:tcPr>
            <w:tcW w:w="1115" w:type="dxa"/>
            <w:vAlign w:val="center"/>
          </w:tcPr>
          <w:p w:rsidR="005E1930" w:rsidRPr="00020411" w:rsidRDefault="005E1930"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51</w:t>
            </w:r>
          </w:p>
        </w:tc>
        <w:tc>
          <w:tcPr>
            <w:tcW w:w="870" w:type="dxa"/>
            <w:vAlign w:val="center"/>
          </w:tcPr>
          <w:p w:rsidR="005E1930" w:rsidRPr="00020411" w:rsidRDefault="00130643"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7</w:t>
            </w:r>
          </w:p>
        </w:tc>
        <w:tc>
          <w:tcPr>
            <w:tcW w:w="951" w:type="dxa"/>
            <w:vAlign w:val="center"/>
          </w:tcPr>
          <w:p w:rsidR="005E1930" w:rsidRPr="00020411" w:rsidRDefault="00DB05C1"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13,7%</w:t>
            </w:r>
          </w:p>
        </w:tc>
      </w:tr>
      <w:tr w:rsidR="005E1930" w:rsidTr="005E1930">
        <w:tc>
          <w:tcPr>
            <w:cnfStyle w:val="001000000000" w:firstRow="0" w:lastRow="0" w:firstColumn="1" w:lastColumn="0" w:oddVBand="0" w:evenVBand="0" w:oddHBand="0" w:evenHBand="0" w:firstRowFirstColumn="0" w:firstRowLastColumn="0" w:lastRowFirstColumn="0" w:lastRowLastColumn="0"/>
            <w:tcW w:w="1384" w:type="dxa"/>
            <w:vAlign w:val="center"/>
          </w:tcPr>
          <w:p w:rsidR="005E1930" w:rsidRPr="00020411" w:rsidRDefault="005E1930" w:rsidP="00020411">
            <w:pPr>
              <w:spacing w:before="100" w:beforeAutospacing="1" w:after="100" w:afterAutospacing="1"/>
              <w:jc w:val="center"/>
              <w:rPr>
                <w:rFonts w:ascii="Arial" w:hAnsi="Arial" w:cs="Arial"/>
                <w:sz w:val="18"/>
                <w:szCs w:val="18"/>
                <w:lang w:val="es-ES"/>
              </w:rPr>
            </w:pPr>
            <w:r>
              <w:rPr>
                <w:rFonts w:ascii="Arial" w:hAnsi="Arial" w:cs="Arial"/>
                <w:sz w:val="18"/>
                <w:szCs w:val="18"/>
                <w:lang w:val="es-ES"/>
              </w:rPr>
              <w:t>Ceuta</w:t>
            </w:r>
          </w:p>
        </w:tc>
        <w:tc>
          <w:tcPr>
            <w:tcW w:w="1134" w:type="dxa"/>
            <w:vAlign w:val="center"/>
          </w:tcPr>
          <w:p w:rsidR="005E1930" w:rsidRPr="00020411" w:rsidRDefault="005E1930"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44</w:t>
            </w:r>
          </w:p>
        </w:tc>
        <w:tc>
          <w:tcPr>
            <w:tcW w:w="992" w:type="dxa"/>
            <w:vAlign w:val="center"/>
          </w:tcPr>
          <w:p w:rsidR="005E1930" w:rsidRPr="00020411" w:rsidRDefault="00130643"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1</w:t>
            </w:r>
          </w:p>
        </w:tc>
        <w:tc>
          <w:tcPr>
            <w:tcW w:w="930" w:type="dxa"/>
            <w:vAlign w:val="center"/>
          </w:tcPr>
          <w:p w:rsidR="005E1930" w:rsidRPr="00020411" w:rsidRDefault="00DB05C1"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2,3%</w:t>
            </w:r>
          </w:p>
        </w:tc>
        <w:tc>
          <w:tcPr>
            <w:tcW w:w="1338" w:type="dxa"/>
            <w:vAlign w:val="center"/>
          </w:tcPr>
          <w:p w:rsidR="005E1930" w:rsidRPr="005E1930" w:rsidRDefault="005E1930" w:rsidP="0058111A">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s-ES"/>
              </w:rPr>
            </w:pPr>
            <w:r w:rsidRPr="005E1930">
              <w:rPr>
                <w:rFonts w:ascii="Arial" w:hAnsi="Arial" w:cs="Arial"/>
                <w:b/>
                <w:sz w:val="18"/>
                <w:szCs w:val="18"/>
                <w:lang w:val="es-ES"/>
              </w:rPr>
              <w:t>Sevilla</w:t>
            </w:r>
          </w:p>
        </w:tc>
        <w:tc>
          <w:tcPr>
            <w:tcW w:w="1115" w:type="dxa"/>
            <w:vAlign w:val="center"/>
          </w:tcPr>
          <w:p w:rsidR="005E1930" w:rsidRPr="00020411" w:rsidRDefault="005E1930"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757</w:t>
            </w:r>
          </w:p>
        </w:tc>
        <w:tc>
          <w:tcPr>
            <w:tcW w:w="870" w:type="dxa"/>
            <w:vAlign w:val="center"/>
          </w:tcPr>
          <w:p w:rsidR="005E1930" w:rsidRPr="00020411" w:rsidRDefault="00130643"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38</w:t>
            </w:r>
          </w:p>
        </w:tc>
        <w:tc>
          <w:tcPr>
            <w:tcW w:w="951" w:type="dxa"/>
            <w:vAlign w:val="center"/>
          </w:tcPr>
          <w:p w:rsidR="005E1930" w:rsidRPr="00020411" w:rsidRDefault="00DB05C1"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5%</w:t>
            </w:r>
          </w:p>
        </w:tc>
      </w:tr>
      <w:tr w:rsidR="005E1930" w:rsidTr="005E1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Align w:val="center"/>
          </w:tcPr>
          <w:p w:rsidR="005E1930" w:rsidRPr="00020411" w:rsidRDefault="005E1930" w:rsidP="00020411">
            <w:pPr>
              <w:spacing w:before="100" w:beforeAutospacing="1" w:after="100" w:afterAutospacing="1"/>
              <w:jc w:val="center"/>
              <w:rPr>
                <w:rFonts w:ascii="Arial" w:hAnsi="Arial" w:cs="Arial"/>
                <w:sz w:val="18"/>
                <w:szCs w:val="18"/>
                <w:lang w:val="es-ES"/>
              </w:rPr>
            </w:pPr>
            <w:r>
              <w:rPr>
                <w:rFonts w:ascii="Arial" w:hAnsi="Arial" w:cs="Arial"/>
                <w:sz w:val="18"/>
                <w:szCs w:val="18"/>
                <w:lang w:val="es-ES"/>
              </w:rPr>
              <w:t>Ciudad Real</w:t>
            </w:r>
          </w:p>
        </w:tc>
        <w:tc>
          <w:tcPr>
            <w:tcW w:w="1134" w:type="dxa"/>
            <w:vAlign w:val="center"/>
          </w:tcPr>
          <w:p w:rsidR="005E1930" w:rsidRPr="00020411" w:rsidRDefault="005E1930"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146</w:t>
            </w:r>
          </w:p>
        </w:tc>
        <w:tc>
          <w:tcPr>
            <w:tcW w:w="992" w:type="dxa"/>
            <w:vAlign w:val="center"/>
          </w:tcPr>
          <w:p w:rsidR="005E1930" w:rsidRPr="00020411" w:rsidRDefault="00130643"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17</w:t>
            </w:r>
          </w:p>
        </w:tc>
        <w:tc>
          <w:tcPr>
            <w:tcW w:w="930" w:type="dxa"/>
            <w:vAlign w:val="center"/>
          </w:tcPr>
          <w:p w:rsidR="005E1930" w:rsidRPr="00020411" w:rsidRDefault="00DB05C1"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11,6%</w:t>
            </w:r>
          </w:p>
        </w:tc>
        <w:tc>
          <w:tcPr>
            <w:tcW w:w="1338" w:type="dxa"/>
            <w:vAlign w:val="center"/>
          </w:tcPr>
          <w:p w:rsidR="005E1930" w:rsidRPr="005E1930" w:rsidRDefault="005E1930" w:rsidP="0058111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es-ES"/>
              </w:rPr>
            </w:pPr>
            <w:r w:rsidRPr="005E1930">
              <w:rPr>
                <w:rFonts w:ascii="Arial" w:hAnsi="Arial" w:cs="Arial"/>
                <w:b/>
                <w:sz w:val="18"/>
                <w:szCs w:val="18"/>
                <w:lang w:val="es-ES"/>
              </w:rPr>
              <w:t>Soria</w:t>
            </w:r>
          </w:p>
        </w:tc>
        <w:tc>
          <w:tcPr>
            <w:tcW w:w="1115" w:type="dxa"/>
            <w:vAlign w:val="center"/>
          </w:tcPr>
          <w:p w:rsidR="005E1930" w:rsidRPr="00020411" w:rsidRDefault="005E1930"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37</w:t>
            </w:r>
          </w:p>
        </w:tc>
        <w:tc>
          <w:tcPr>
            <w:tcW w:w="870" w:type="dxa"/>
            <w:vAlign w:val="center"/>
          </w:tcPr>
          <w:p w:rsidR="005E1930" w:rsidRPr="00020411" w:rsidRDefault="00130643"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4</w:t>
            </w:r>
          </w:p>
        </w:tc>
        <w:tc>
          <w:tcPr>
            <w:tcW w:w="951" w:type="dxa"/>
            <w:vAlign w:val="center"/>
          </w:tcPr>
          <w:p w:rsidR="005E1930" w:rsidRPr="00020411" w:rsidRDefault="00DB05C1"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10,8%</w:t>
            </w:r>
          </w:p>
        </w:tc>
      </w:tr>
      <w:tr w:rsidR="005E1930" w:rsidTr="005E1930">
        <w:tc>
          <w:tcPr>
            <w:cnfStyle w:val="001000000000" w:firstRow="0" w:lastRow="0" w:firstColumn="1" w:lastColumn="0" w:oddVBand="0" w:evenVBand="0" w:oddHBand="0" w:evenHBand="0" w:firstRowFirstColumn="0" w:firstRowLastColumn="0" w:lastRowFirstColumn="0" w:lastRowLastColumn="0"/>
            <w:tcW w:w="1384" w:type="dxa"/>
            <w:vAlign w:val="center"/>
          </w:tcPr>
          <w:p w:rsidR="005E1930" w:rsidRPr="00020411" w:rsidRDefault="005E1930" w:rsidP="00020411">
            <w:pPr>
              <w:spacing w:before="100" w:beforeAutospacing="1" w:after="100" w:afterAutospacing="1"/>
              <w:jc w:val="center"/>
              <w:rPr>
                <w:rFonts w:ascii="Arial" w:hAnsi="Arial" w:cs="Arial"/>
                <w:sz w:val="18"/>
                <w:szCs w:val="18"/>
                <w:lang w:val="es-ES"/>
              </w:rPr>
            </w:pPr>
            <w:r>
              <w:rPr>
                <w:rFonts w:ascii="Arial" w:hAnsi="Arial" w:cs="Arial"/>
                <w:sz w:val="18"/>
                <w:szCs w:val="18"/>
                <w:lang w:val="es-ES"/>
              </w:rPr>
              <w:t>Córdoba</w:t>
            </w:r>
          </w:p>
        </w:tc>
        <w:tc>
          <w:tcPr>
            <w:tcW w:w="1134" w:type="dxa"/>
            <w:vAlign w:val="center"/>
          </w:tcPr>
          <w:p w:rsidR="005E1930" w:rsidRPr="00020411" w:rsidRDefault="005E1930"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236</w:t>
            </w:r>
          </w:p>
        </w:tc>
        <w:tc>
          <w:tcPr>
            <w:tcW w:w="992" w:type="dxa"/>
            <w:vAlign w:val="center"/>
          </w:tcPr>
          <w:p w:rsidR="005E1930" w:rsidRPr="00020411" w:rsidRDefault="00130643"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9</w:t>
            </w:r>
          </w:p>
        </w:tc>
        <w:tc>
          <w:tcPr>
            <w:tcW w:w="930" w:type="dxa"/>
            <w:vAlign w:val="center"/>
          </w:tcPr>
          <w:p w:rsidR="005E1930" w:rsidRPr="00020411" w:rsidRDefault="00DB05C1"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3,8%</w:t>
            </w:r>
          </w:p>
        </w:tc>
        <w:tc>
          <w:tcPr>
            <w:tcW w:w="1338" w:type="dxa"/>
            <w:vAlign w:val="center"/>
          </w:tcPr>
          <w:p w:rsidR="005E1930" w:rsidRPr="005E1930" w:rsidRDefault="005E1930" w:rsidP="0058111A">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s-ES"/>
              </w:rPr>
            </w:pPr>
            <w:r w:rsidRPr="005E1930">
              <w:rPr>
                <w:rFonts w:ascii="Arial" w:hAnsi="Arial" w:cs="Arial"/>
                <w:b/>
                <w:sz w:val="18"/>
                <w:szCs w:val="18"/>
                <w:lang w:val="es-ES"/>
              </w:rPr>
              <w:t>Tarragona</w:t>
            </w:r>
          </w:p>
        </w:tc>
        <w:tc>
          <w:tcPr>
            <w:tcW w:w="1115" w:type="dxa"/>
            <w:vAlign w:val="center"/>
          </w:tcPr>
          <w:p w:rsidR="005E1930" w:rsidRPr="00020411" w:rsidRDefault="005E1930"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317</w:t>
            </w:r>
          </w:p>
        </w:tc>
        <w:tc>
          <w:tcPr>
            <w:tcW w:w="870" w:type="dxa"/>
            <w:vAlign w:val="center"/>
          </w:tcPr>
          <w:p w:rsidR="005E1930" w:rsidRPr="00020411" w:rsidRDefault="00130643"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11</w:t>
            </w:r>
          </w:p>
        </w:tc>
        <w:tc>
          <w:tcPr>
            <w:tcW w:w="951" w:type="dxa"/>
            <w:vAlign w:val="center"/>
          </w:tcPr>
          <w:p w:rsidR="005E1930" w:rsidRPr="00020411" w:rsidRDefault="00DB05C1"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3,5%</w:t>
            </w:r>
          </w:p>
        </w:tc>
      </w:tr>
      <w:tr w:rsidR="005E1930" w:rsidTr="005E1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Align w:val="center"/>
          </w:tcPr>
          <w:p w:rsidR="005E1930" w:rsidRPr="00020411" w:rsidRDefault="005E1930" w:rsidP="00020411">
            <w:pPr>
              <w:spacing w:before="100" w:beforeAutospacing="1" w:after="100" w:afterAutospacing="1"/>
              <w:jc w:val="center"/>
              <w:rPr>
                <w:rFonts w:ascii="Arial" w:hAnsi="Arial" w:cs="Arial"/>
                <w:sz w:val="18"/>
                <w:szCs w:val="18"/>
                <w:lang w:val="es-ES"/>
              </w:rPr>
            </w:pPr>
            <w:r>
              <w:rPr>
                <w:rFonts w:ascii="Arial" w:hAnsi="Arial" w:cs="Arial"/>
                <w:sz w:val="18"/>
                <w:szCs w:val="18"/>
                <w:lang w:val="es-ES"/>
              </w:rPr>
              <w:t>Cuenca</w:t>
            </w:r>
          </w:p>
        </w:tc>
        <w:tc>
          <w:tcPr>
            <w:tcW w:w="1134" w:type="dxa"/>
            <w:vAlign w:val="center"/>
          </w:tcPr>
          <w:p w:rsidR="005E1930" w:rsidRPr="00020411" w:rsidRDefault="005E1930"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78</w:t>
            </w:r>
          </w:p>
        </w:tc>
        <w:tc>
          <w:tcPr>
            <w:tcW w:w="992" w:type="dxa"/>
            <w:vAlign w:val="center"/>
          </w:tcPr>
          <w:p w:rsidR="005E1930" w:rsidRPr="00020411" w:rsidRDefault="00130643"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10</w:t>
            </w:r>
          </w:p>
        </w:tc>
        <w:tc>
          <w:tcPr>
            <w:tcW w:w="930" w:type="dxa"/>
            <w:vAlign w:val="center"/>
          </w:tcPr>
          <w:p w:rsidR="005E1930" w:rsidRPr="00020411" w:rsidRDefault="00DB05C1"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12,8%</w:t>
            </w:r>
          </w:p>
        </w:tc>
        <w:tc>
          <w:tcPr>
            <w:tcW w:w="1338" w:type="dxa"/>
            <w:vAlign w:val="center"/>
          </w:tcPr>
          <w:p w:rsidR="005E1930" w:rsidRPr="005E1930" w:rsidRDefault="005E1930" w:rsidP="0058111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es-ES"/>
              </w:rPr>
            </w:pPr>
            <w:r w:rsidRPr="005E1930">
              <w:rPr>
                <w:rFonts w:ascii="Arial" w:hAnsi="Arial" w:cs="Arial"/>
                <w:b/>
                <w:sz w:val="18"/>
                <w:szCs w:val="18"/>
                <w:lang w:val="es-ES"/>
              </w:rPr>
              <w:t>Tenerife</w:t>
            </w:r>
          </w:p>
        </w:tc>
        <w:tc>
          <w:tcPr>
            <w:tcW w:w="1115" w:type="dxa"/>
            <w:vAlign w:val="center"/>
          </w:tcPr>
          <w:p w:rsidR="005E1930" w:rsidRPr="00020411" w:rsidRDefault="005E1930"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394</w:t>
            </w:r>
          </w:p>
        </w:tc>
        <w:tc>
          <w:tcPr>
            <w:tcW w:w="870" w:type="dxa"/>
            <w:vAlign w:val="center"/>
          </w:tcPr>
          <w:p w:rsidR="005E1930" w:rsidRPr="00020411" w:rsidRDefault="00130643"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10</w:t>
            </w:r>
          </w:p>
        </w:tc>
        <w:tc>
          <w:tcPr>
            <w:tcW w:w="951" w:type="dxa"/>
            <w:vAlign w:val="center"/>
          </w:tcPr>
          <w:p w:rsidR="005E1930" w:rsidRPr="00020411" w:rsidRDefault="00DB05C1"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2,5%</w:t>
            </w:r>
          </w:p>
        </w:tc>
      </w:tr>
      <w:tr w:rsidR="005E1930" w:rsidTr="005E1930">
        <w:tc>
          <w:tcPr>
            <w:cnfStyle w:val="001000000000" w:firstRow="0" w:lastRow="0" w:firstColumn="1" w:lastColumn="0" w:oddVBand="0" w:evenVBand="0" w:oddHBand="0" w:evenHBand="0" w:firstRowFirstColumn="0" w:firstRowLastColumn="0" w:lastRowFirstColumn="0" w:lastRowLastColumn="0"/>
            <w:tcW w:w="1384" w:type="dxa"/>
            <w:vAlign w:val="center"/>
          </w:tcPr>
          <w:p w:rsidR="005E1930" w:rsidRPr="00020411" w:rsidRDefault="005E1930" w:rsidP="00020411">
            <w:pPr>
              <w:spacing w:before="100" w:beforeAutospacing="1" w:after="100" w:afterAutospacing="1"/>
              <w:jc w:val="center"/>
              <w:rPr>
                <w:rFonts w:ascii="Arial" w:hAnsi="Arial" w:cs="Arial"/>
                <w:sz w:val="18"/>
                <w:szCs w:val="18"/>
                <w:lang w:val="es-ES"/>
              </w:rPr>
            </w:pPr>
            <w:r>
              <w:rPr>
                <w:rFonts w:ascii="Arial" w:hAnsi="Arial" w:cs="Arial"/>
                <w:sz w:val="18"/>
                <w:szCs w:val="18"/>
                <w:lang w:val="es-ES"/>
              </w:rPr>
              <w:t>Gerona</w:t>
            </w:r>
          </w:p>
        </w:tc>
        <w:tc>
          <w:tcPr>
            <w:tcW w:w="1134" w:type="dxa"/>
            <w:vAlign w:val="center"/>
          </w:tcPr>
          <w:p w:rsidR="005E1930" w:rsidRPr="00020411" w:rsidRDefault="005E1930"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274</w:t>
            </w:r>
          </w:p>
        </w:tc>
        <w:tc>
          <w:tcPr>
            <w:tcW w:w="992" w:type="dxa"/>
            <w:vAlign w:val="center"/>
          </w:tcPr>
          <w:p w:rsidR="005E1930" w:rsidRPr="00020411" w:rsidRDefault="00130643"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7</w:t>
            </w:r>
          </w:p>
        </w:tc>
        <w:tc>
          <w:tcPr>
            <w:tcW w:w="930" w:type="dxa"/>
            <w:vAlign w:val="center"/>
          </w:tcPr>
          <w:p w:rsidR="005E1930" w:rsidRPr="00020411" w:rsidRDefault="00DB05C1"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2,6%</w:t>
            </w:r>
          </w:p>
        </w:tc>
        <w:tc>
          <w:tcPr>
            <w:tcW w:w="1338" w:type="dxa"/>
            <w:vAlign w:val="center"/>
          </w:tcPr>
          <w:p w:rsidR="005E1930" w:rsidRPr="005E1930" w:rsidRDefault="005E1930" w:rsidP="0058111A">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s-ES"/>
              </w:rPr>
            </w:pPr>
            <w:r w:rsidRPr="005E1930">
              <w:rPr>
                <w:rFonts w:ascii="Arial" w:hAnsi="Arial" w:cs="Arial"/>
                <w:b/>
                <w:sz w:val="18"/>
                <w:szCs w:val="18"/>
                <w:lang w:val="es-ES"/>
              </w:rPr>
              <w:t>Teruel</w:t>
            </w:r>
          </w:p>
        </w:tc>
        <w:tc>
          <w:tcPr>
            <w:tcW w:w="1115" w:type="dxa"/>
            <w:vAlign w:val="center"/>
          </w:tcPr>
          <w:p w:rsidR="005E1930" w:rsidRPr="00020411" w:rsidRDefault="005E1930"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46</w:t>
            </w:r>
          </w:p>
        </w:tc>
        <w:tc>
          <w:tcPr>
            <w:tcW w:w="870" w:type="dxa"/>
            <w:vAlign w:val="center"/>
          </w:tcPr>
          <w:p w:rsidR="005E1930" w:rsidRPr="00020411" w:rsidRDefault="00130643"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2</w:t>
            </w:r>
          </w:p>
        </w:tc>
        <w:tc>
          <w:tcPr>
            <w:tcW w:w="951" w:type="dxa"/>
            <w:vAlign w:val="center"/>
          </w:tcPr>
          <w:p w:rsidR="005E1930" w:rsidRPr="00020411" w:rsidRDefault="00DB05C1"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4,3%</w:t>
            </w:r>
          </w:p>
        </w:tc>
      </w:tr>
      <w:tr w:rsidR="005E1930" w:rsidTr="005E1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Align w:val="center"/>
          </w:tcPr>
          <w:p w:rsidR="005E1930" w:rsidRPr="00020411" w:rsidRDefault="005E1930" w:rsidP="00020411">
            <w:pPr>
              <w:spacing w:before="100" w:beforeAutospacing="1" w:after="100" w:afterAutospacing="1"/>
              <w:jc w:val="center"/>
              <w:rPr>
                <w:rFonts w:ascii="Arial" w:hAnsi="Arial" w:cs="Arial"/>
                <w:sz w:val="18"/>
                <w:szCs w:val="18"/>
                <w:lang w:val="es-ES"/>
              </w:rPr>
            </w:pPr>
            <w:r>
              <w:rPr>
                <w:rFonts w:ascii="Arial" w:hAnsi="Arial" w:cs="Arial"/>
                <w:sz w:val="18"/>
                <w:szCs w:val="18"/>
                <w:lang w:val="es-ES"/>
              </w:rPr>
              <w:t>Granada</w:t>
            </w:r>
          </w:p>
        </w:tc>
        <w:tc>
          <w:tcPr>
            <w:tcW w:w="1134" w:type="dxa"/>
            <w:vAlign w:val="center"/>
          </w:tcPr>
          <w:p w:rsidR="005E1930" w:rsidRPr="00020411" w:rsidRDefault="005E1930"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341</w:t>
            </w:r>
          </w:p>
        </w:tc>
        <w:tc>
          <w:tcPr>
            <w:tcW w:w="992" w:type="dxa"/>
            <w:vAlign w:val="center"/>
          </w:tcPr>
          <w:p w:rsidR="005E1930" w:rsidRPr="00020411" w:rsidRDefault="00130643"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17</w:t>
            </w:r>
          </w:p>
        </w:tc>
        <w:tc>
          <w:tcPr>
            <w:tcW w:w="930" w:type="dxa"/>
            <w:vAlign w:val="center"/>
          </w:tcPr>
          <w:p w:rsidR="005E1930" w:rsidRPr="00020411" w:rsidRDefault="00DB05C1"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5%</w:t>
            </w:r>
          </w:p>
        </w:tc>
        <w:tc>
          <w:tcPr>
            <w:tcW w:w="1338" w:type="dxa"/>
            <w:vAlign w:val="center"/>
          </w:tcPr>
          <w:p w:rsidR="005E1930" w:rsidRPr="005E1930" w:rsidRDefault="005E1930" w:rsidP="0058111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es-ES"/>
              </w:rPr>
            </w:pPr>
            <w:r w:rsidRPr="005E1930">
              <w:rPr>
                <w:rFonts w:ascii="Arial" w:hAnsi="Arial" w:cs="Arial"/>
                <w:b/>
                <w:sz w:val="18"/>
                <w:szCs w:val="18"/>
                <w:lang w:val="es-ES"/>
              </w:rPr>
              <w:t>Toledo</w:t>
            </w:r>
          </w:p>
        </w:tc>
        <w:tc>
          <w:tcPr>
            <w:tcW w:w="1115" w:type="dxa"/>
            <w:vAlign w:val="center"/>
          </w:tcPr>
          <w:p w:rsidR="005E1930" w:rsidRPr="00020411" w:rsidRDefault="005E1930"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233</w:t>
            </w:r>
          </w:p>
        </w:tc>
        <w:tc>
          <w:tcPr>
            <w:tcW w:w="870" w:type="dxa"/>
            <w:vAlign w:val="center"/>
          </w:tcPr>
          <w:p w:rsidR="005E1930" w:rsidRPr="00020411" w:rsidRDefault="00130643"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15</w:t>
            </w:r>
          </w:p>
        </w:tc>
        <w:tc>
          <w:tcPr>
            <w:tcW w:w="951" w:type="dxa"/>
            <w:vAlign w:val="center"/>
          </w:tcPr>
          <w:p w:rsidR="005E1930" w:rsidRPr="00020411" w:rsidRDefault="00DB05C1"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6,4%</w:t>
            </w:r>
          </w:p>
        </w:tc>
      </w:tr>
      <w:tr w:rsidR="005E1930" w:rsidTr="005E1930">
        <w:tc>
          <w:tcPr>
            <w:cnfStyle w:val="001000000000" w:firstRow="0" w:lastRow="0" w:firstColumn="1" w:lastColumn="0" w:oddVBand="0" w:evenVBand="0" w:oddHBand="0" w:evenHBand="0" w:firstRowFirstColumn="0" w:firstRowLastColumn="0" w:lastRowFirstColumn="0" w:lastRowLastColumn="0"/>
            <w:tcW w:w="1384" w:type="dxa"/>
            <w:vAlign w:val="center"/>
          </w:tcPr>
          <w:p w:rsidR="005E1930" w:rsidRPr="00020411" w:rsidRDefault="005E1930" w:rsidP="00020411">
            <w:pPr>
              <w:spacing w:before="100" w:beforeAutospacing="1" w:after="100" w:afterAutospacing="1"/>
              <w:jc w:val="center"/>
              <w:rPr>
                <w:rFonts w:ascii="Arial" w:hAnsi="Arial" w:cs="Arial"/>
                <w:sz w:val="18"/>
                <w:szCs w:val="18"/>
                <w:lang w:val="es-ES"/>
              </w:rPr>
            </w:pPr>
            <w:r>
              <w:rPr>
                <w:rFonts w:ascii="Arial" w:hAnsi="Arial" w:cs="Arial"/>
                <w:sz w:val="18"/>
                <w:szCs w:val="18"/>
                <w:lang w:val="es-ES"/>
              </w:rPr>
              <w:t>Guadalajara</w:t>
            </w:r>
          </w:p>
        </w:tc>
        <w:tc>
          <w:tcPr>
            <w:tcW w:w="1134" w:type="dxa"/>
            <w:vAlign w:val="center"/>
          </w:tcPr>
          <w:p w:rsidR="005E1930" w:rsidRPr="00020411" w:rsidRDefault="005E1930"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129</w:t>
            </w:r>
          </w:p>
        </w:tc>
        <w:tc>
          <w:tcPr>
            <w:tcW w:w="992" w:type="dxa"/>
            <w:vAlign w:val="center"/>
          </w:tcPr>
          <w:p w:rsidR="005E1930" w:rsidRPr="00020411" w:rsidRDefault="00130643"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6</w:t>
            </w:r>
          </w:p>
        </w:tc>
        <w:tc>
          <w:tcPr>
            <w:tcW w:w="930" w:type="dxa"/>
            <w:vAlign w:val="center"/>
          </w:tcPr>
          <w:p w:rsidR="005E1930" w:rsidRPr="00020411" w:rsidRDefault="00DB05C1"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4,7%</w:t>
            </w:r>
          </w:p>
        </w:tc>
        <w:tc>
          <w:tcPr>
            <w:tcW w:w="1338" w:type="dxa"/>
            <w:vAlign w:val="center"/>
          </w:tcPr>
          <w:p w:rsidR="005E1930" w:rsidRPr="005E1930" w:rsidRDefault="005E1930" w:rsidP="0058111A">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s-ES"/>
              </w:rPr>
            </w:pPr>
            <w:r w:rsidRPr="00F0089E">
              <w:rPr>
                <w:rFonts w:ascii="Arial" w:hAnsi="Arial" w:cs="Arial"/>
                <w:b/>
                <w:color w:val="00B050"/>
                <w:sz w:val="18"/>
                <w:szCs w:val="18"/>
                <w:lang w:val="es-ES"/>
              </w:rPr>
              <w:t>Valencia</w:t>
            </w:r>
          </w:p>
        </w:tc>
        <w:tc>
          <w:tcPr>
            <w:tcW w:w="1115" w:type="dxa"/>
            <w:vAlign w:val="center"/>
          </w:tcPr>
          <w:p w:rsidR="005E1930" w:rsidRPr="00020411" w:rsidRDefault="005E1930"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1.032</w:t>
            </w:r>
          </w:p>
        </w:tc>
        <w:tc>
          <w:tcPr>
            <w:tcW w:w="870" w:type="dxa"/>
            <w:vAlign w:val="center"/>
          </w:tcPr>
          <w:p w:rsidR="005E1930" w:rsidRPr="00020411" w:rsidRDefault="00130643"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216</w:t>
            </w:r>
          </w:p>
        </w:tc>
        <w:tc>
          <w:tcPr>
            <w:tcW w:w="951" w:type="dxa"/>
            <w:vAlign w:val="center"/>
          </w:tcPr>
          <w:p w:rsidR="005E1930" w:rsidRPr="00FA68ED" w:rsidRDefault="00DB05C1"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s-ES"/>
              </w:rPr>
            </w:pPr>
            <w:r w:rsidRPr="00FA68ED">
              <w:rPr>
                <w:rFonts w:ascii="Arial" w:hAnsi="Arial" w:cs="Arial"/>
                <w:b/>
                <w:color w:val="00B050"/>
                <w:sz w:val="18"/>
                <w:szCs w:val="18"/>
                <w:lang w:val="es-ES"/>
              </w:rPr>
              <w:t>20,9%</w:t>
            </w:r>
          </w:p>
        </w:tc>
      </w:tr>
      <w:tr w:rsidR="005E1930" w:rsidTr="005E1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Align w:val="center"/>
          </w:tcPr>
          <w:p w:rsidR="005E1930" w:rsidRPr="00020411" w:rsidRDefault="005E1930" w:rsidP="00020411">
            <w:pPr>
              <w:spacing w:before="100" w:beforeAutospacing="1" w:after="100" w:afterAutospacing="1"/>
              <w:jc w:val="center"/>
              <w:rPr>
                <w:rFonts w:ascii="Arial" w:hAnsi="Arial" w:cs="Arial"/>
                <w:sz w:val="18"/>
                <w:szCs w:val="18"/>
                <w:lang w:val="es-ES"/>
              </w:rPr>
            </w:pPr>
            <w:r>
              <w:rPr>
                <w:rFonts w:ascii="Arial" w:hAnsi="Arial" w:cs="Arial"/>
                <w:sz w:val="18"/>
                <w:szCs w:val="18"/>
                <w:lang w:val="es-ES"/>
              </w:rPr>
              <w:t>Guipúzcoa</w:t>
            </w:r>
          </w:p>
        </w:tc>
        <w:tc>
          <w:tcPr>
            <w:tcW w:w="1134" w:type="dxa"/>
            <w:vAlign w:val="center"/>
          </w:tcPr>
          <w:p w:rsidR="005E1930" w:rsidRPr="00020411" w:rsidRDefault="005E1930"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273</w:t>
            </w:r>
          </w:p>
        </w:tc>
        <w:tc>
          <w:tcPr>
            <w:tcW w:w="992" w:type="dxa"/>
            <w:vAlign w:val="center"/>
          </w:tcPr>
          <w:p w:rsidR="005E1930" w:rsidRPr="00020411" w:rsidRDefault="00130643"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21</w:t>
            </w:r>
          </w:p>
        </w:tc>
        <w:tc>
          <w:tcPr>
            <w:tcW w:w="930" w:type="dxa"/>
            <w:vAlign w:val="center"/>
          </w:tcPr>
          <w:p w:rsidR="005E1930" w:rsidRPr="00020411" w:rsidRDefault="00DB05C1"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7,7%</w:t>
            </w:r>
          </w:p>
        </w:tc>
        <w:tc>
          <w:tcPr>
            <w:tcW w:w="1338" w:type="dxa"/>
            <w:vAlign w:val="center"/>
          </w:tcPr>
          <w:p w:rsidR="005E1930" w:rsidRPr="005E1930" w:rsidRDefault="005E1930" w:rsidP="0058111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es-ES"/>
              </w:rPr>
            </w:pPr>
            <w:r w:rsidRPr="005E1930">
              <w:rPr>
                <w:rFonts w:ascii="Arial" w:hAnsi="Arial" w:cs="Arial"/>
                <w:b/>
                <w:sz w:val="18"/>
                <w:szCs w:val="18"/>
                <w:lang w:val="es-ES"/>
              </w:rPr>
              <w:t>Valladolid</w:t>
            </w:r>
          </w:p>
        </w:tc>
        <w:tc>
          <w:tcPr>
            <w:tcW w:w="1115" w:type="dxa"/>
            <w:vAlign w:val="center"/>
          </w:tcPr>
          <w:p w:rsidR="005E1930" w:rsidRPr="00020411" w:rsidRDefault="005E1930"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236</w:t>
            </w:r>
          </w:p>
        </w:tc>
        <w:tc>
          <w:tcPr>
            <w:tcW w:w="870" w:type="dxa"/>
            <w:vAlign w:val="center"/>
          </w:tcPr>
          <w:p w:rsidR="005E1930" w:rsidRPr="00020411" w:rsidRDefault="00130643"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18</w:t>
            </w:r>
          </w:p>
        </w:tc>
        <w:tc>
          <w:tcPr>
            <w:tcW w:w="951" w:type="dxa"/>
            <w:vAlign w:val="center"/>
          </w:tcPr>
          <w:p w:rsidR="005E1930" w:rsidRPr="00020411" w:rsidRDefault="00DB05C1"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7,6%</w:t>
            </w:r>
          </w:p>
        </w:tc>
      </w:tr>
      <w:tr w:rsidR="005E1930" w:rsidTr="005E1930">
        <w:tc>
          <w:tcPr>
            <w:cnfStyle w:val="001000000000" w:firstRow="0" w:lastRow="0" w:firstColumn="1" w:lastColumn="0" w:oddVBand="0" w:evenVBand="0" w:oddHBand="0" w:evenHBand="0" w:firstRowFirstColumn="0" w:firstRowLastColumn="0" w:lastRowFirstColumn="0" w:lastRowLastColumn="0"/>
            <w:tcW w:w="1384" w:type="dxa"/>
            <w:vAlign w:val="center"/>
          </w:tcPr>
          <w:p w:rsidR="005E1930" w:rsidRPr="00020411" w:rsidRDefault="005E1930" w:rsidP="00020411">
            <w:pPr>
              <w:spacing w:before="100" w:beforeAutospacing="1" w:after="100" w:afterAutospacing="1"/>
              <w:jc w:val="center"/>
              <w:rPr>
                <w:rFonts w:ascii="Arial" w:hAnsi="Arial" w:cs="Arial"/>
                <w:sz w:val="18"/>
                <w:szCs w:val="18"/>
                <w:lang w:val="es-ES"/>
              </w:rPr>
            </w:pPr>
            <w:r>
              <w:rPr>
                <w:rFonts w:ascii="Arial" w:hAnsi="Arial" w:cs="Arial"/>
                <w:sz w:val="18"/>
                <w:szCs w:val="18"/>
                <w:lang w:val="es-ES"/>
              </w:rPr>
              <w:lastRenderedPageBreak/>
              <w:t>Huelva</w:t>
            </w:r>
          </w:p>
        </w:tc>
        <w:tc>
          <w:tcPr>
            <w:tcW w:w="1134" w:type="dxa"/>
            <w:vAlign w:val="center"/>
          </w:tcPr>
          <w:p w:rsidR="005E1930" w:rsidRPr="00020411" w:rsidRDefault="005E1930"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179</w:t>
            </w:r>
          </w:p>
        </w:tc>
        <w:tc>
          <w:tcPr>
            <w:tcW w:w="992" w:type="dxa"/>
            <w:vAlign w:val="center"/>
          </w:tcPr>
          <w:p w:rsidR="005E1930" w:rsidRPr="00020411" w:rsidRDefault="00130643"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7</w:t>
            </w:r>
          </w:p>
        </w:tc>
        <w:tc>
          <w:tcPr>
            <w:tcW w:w="930" w:type="dxa"/>
            <w:vAlign w:val="center"/>
          </w:tcPr>
          <w:p w:rsidR="005E1930" w:rsidRPr="00020411" w:rsidRDefault="00DB05C1"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3,9%</w:t>
            </w:r>
          </w:p>
        </w:tc>
        <w:tc>
          <w:tcPr>
            <w:tcW w:w="1338" w:type="dxa"/>
            <w:vAlign w:val="center"/>
          </w:tcPr>
          <w:p w:rsidR="005E1930" w:rsidRPr="005E1930" w:rsidRDefault="005E1930"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s-ES"/>
              </w:rPr>
            </w:pPr>
            <w:r w:rsidRPr="00F0089E">
              <w:rPr>
                <w:rFonts w:ascii="Arial" w:hAnsi="Arial" w:cs="Arial"/>
                <w:b/>
                <w:color w:val="00B050"/>
                <w:sz w:val="18"/>
                <w:szCs w:val="18"/>
                <w:lang w:val="es-ES"/>
              </w:rPr>
              <w:t>Vizcaya</w:t>
            </w:r>
          </w:p>
        </w:tc>
        <w:tc>
          <w:tcPr>
            <w:tcW w:w="1115" w:type="dxa"/>
            <w:vAlign w:val="center"/>
          </w:tcPr>
          <w:p w:rsidR="005E1930" w:rsidRPr="00020411" w:rsidRDefault="005E1930"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478</w:t>
            </w:r>
          </w:p>
        </w:tc>
        <w:tc>
          <w:tcPr>
            <w:tcW w:w="870" w:type="dxa"/>
            <w:vAlign w:val="center"/>
          </w:tcPr>
          <w:p w:rsidR="005E1930" w:rsidRPr="00020411" w:rsidRDefault="00130643"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86</w:t>
            </w:r>
          </w:p>
        </w:tc>
        <w:tc>
          <w:tcPr>
            <w:tcW w:w="951" w:type="dxa"/>
            <w:vAlign w:val="center"/>
          </w:tcPr>
          <w:p w:rsidR="005E1930" w:rsidRPr="00FA68ED" w:rsidRDefault="00DB05C1"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s-ES"/>
              </w:rPr>
            </w:pPr>
            <w:r w:rsidRPr="00FA68ED">
              <w:rPr>
                <w:rFonts w:ascii="Arial" w:hAnsi="Arial" w:cs="Arial"/>
                <w:b/>
                <w:color w:val="00B050"/>
                <w:sz w:val="18"/>
                <w:szCs w:val="18"/>
                <w:lang w:val="es-ES"/>
              </w:rPr>
              <w:t>18%</w:t>
            </w:r>
          </w:p>
        </w:tc>
      </w:tr>
      <w:tr w:rsidR="005E1930" w:rsidTr="005E1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Align w:val="center"/>
          </w:tcPr>
          <w:p w:rsidR="005E1930" w:rsidRPr="00020411" w:rsidRDefault="005E1930" w:rsidP="00020411">
            <w:pPr>
              <w:spacing w:before="100" w:beforeAutospacing="1" w:after="100" w:afterAutospacing="1"/>
              <w:jc w:val="center"/>
              <w:rPr>
                <w:rFonts w:ascii="Arial" w:hAnsi="Arial" w:cs="Arial"/>
                <w:sz w:val="18"/>
                <w:szCs w:val="18"/>
                <w:lang w:val="es-ES"/>
              </w:rPr>
            </w:pPr>
            <w:r>
              <w:rPr>
                <w:rFonts w:ascii="Arial" w:hAnsi="Arial" w:cs="Arial"/>
                <w:sz w:val="18"/>
                <w:szCs w:val="18"/>
                <w:lang w:val="es-ES"/>
              </w:rPr>
              <w:t>Huesca</w:t>
            </w:r>
          </w:p>
        </w:tc>
        <w:tc>
          <w:tcPr>
            <w:tcW w:w="1134" w:type="dxa"/>
            <w:vAlign w:val="center"/>
          </w:tcPr>
          <w:p w:rsidR="005E1930" w:rsidRPr="00020411" w:rsidRDefault="005E1930"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83</w:t>
            </w:r>
          </w:p>
        </w:tc>
        <w:tc>
          <w:tcPr>
            <w:tcW w:w="992" w:type="dxa"/>
            <w:vAlign w:val="center"/>
          </w:tcPr>
          <w:p w:rsidR="005E1930" w:rsidRPr="00020411" w:rsidRDefault="00130643"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8</w:t>
            </w:r>
          </w:p>
        </w:tc>
        <w:tc>
          <w:tcPr>
            <w:tcW w:w="930" w:type="dxa"/>
            <w:vAlign w:val="center"/>
          </w:tcPr>
          <w:p w:rsidR="005E1930" w:rsidRPr="00020411" w:rsidRDefault="00DB05C1"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9,6%</w:t>
            </w:r>
          </w:p>
        </w:tc>
        <w:tc>
          <w:tcPr>
            <w:tcW w:w="1338" w:type="dxa"/>
            <w:vAlign w:val="center"/>
          </w:tcPr>
          <w:p w:rsidR="005E1930" w:rsidRPr="005E1930" w:rsidRDefault="005E1930"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es-ES"/>
              </w:rPr>
            </w:pPr>
            <w:r w:rsidRPr="005E1930">
              <w:rPr>
                <w:rFonts w:ascii="Arial" w:hAnsi="Arial" w:cs="Arial"/>
                <w:b/>
                <w:sz w:val="18"/>
                <w:szCs w:val="18"/>
                <w:lang w:val="es-ES"/>
              </w:rPr>
              <w:t>Zamora</w:t>
            </w:r>
          </w:p>
        </w:tc>
        <w:tc>
          <w:tcPr>
            <w:tcW w:w="1115" w:type="dxa"/>
            <w:vAlign w:val="center"/>
          </w:tcPr>
          <w:p w:rsidR="005E1930" w:rsidRPr="00020411" w:rsidRDefault="005E1930"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53</w:t>
            </w:r>
          </w:p>
        </w:tc>
        <w:tc>
          <w:tcPr>
            <w:tcW w:w="870" w:type="dxa"/>
            <w:vAlign w:val="center"/>
          </w:tcPr>
          <w:p w:rsidR="005E1930" w:rsidRPr="00020411" w:rsidRDefault="00130643"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6</w:t>
            </w:r>
          </w:p>
        </w:tc>
        <w:tc>
          <w:tcPr>
            <w:tcW w:w="951" w:type="dxa"/>
            <w:vAlign w:val="center"/>
          </w:tcPr>
          <w:p w:rsidR="005E1930" w:rsidRPr="00020411" w:rsidRDefault="00DB05C1" w:rsidP="000204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11,3%</w:t>
            </w:r>
          </w:p>
        </w:tc>
      </w:tr>
      <w:tr w:rsidR="005E1930" w:rsidTr="005E1930">
        <w:tc>
          <w:tcPr>
            <w:cnfStyle w:val="001000000000" w:firstRow="0" w:lastRow="0" w:firstColumn="1" w:lastColumn="0" w:oddVBand="0" w:evenVBand="0" w:oddHBand="0" w:evenHBand="0" w:firstRowFirstColumn="0" w:firstRowLastColumn="0" w:lastRowFirstColumn="0" w:lastRowLastColumn="0"/>
            <w:tcW w:w="1384" w:type="dxa"/>
            <w:vAlign w:val="center"/>
          </w:tcPr>
          <w:p w:rsidR="005E1930" w:rsidRDefault="005E1930" w:rsidP="00020411">
            <w:pPr>
              <w:spacing w:before="100" w:beforeAutospacing="1" w:after="100" w:afterAutospacing="1"/>
              <w:jc w:val="center"/>
              <w:rPr>
                <w:rFonts w:ascii="Arial" w:hAnsi="Arial" w:cs="Arial"/>
                <w:sz w:val="18"/>
                <w:szCs w:val="18"/>
                <w:lang w:val="es-ES"/>
              </w:rPr>
            </w:pPr>
            <w:r>
              <w:rPr>
                <w:rFonts w:ascii="Arial" w:hAnsi="Arial" w:cs="Arial"/>
                <w:sz w:val="18"/>
                <w:szCs w:val="18"/>
                <w:lang w:val="es-ES"/>
              </w:rPr>
              <w:t>Jaén</w:t>
            </w:r>
          </w:p>
        </w:tc>
        <w:tc>
          <w:tcPr>
            <w:tcW w:w="1134" w:type="dxa"/>
            <w:vAlign w:val="center"/>
          </w:tcPr>
          <w:p w:rsidR="005E1930" w:rsidRPr="00020411" w:rsidRDefault="005E1930"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139</w:t>
            </w:r>
          </w:p>
        </w:tc>
        <w:tc>
          <w:tcPr>
            <w:tcW w:w="992" w:type="dxa"/>
            <w:vAlign w:val="center"/>
          </w:tcPr>
          <w:p w:rsidR="005E1930" w:rsidRPr="00020411" w:rsidRDefault="00130643"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13</w:t>
            </w:r>
          </w:p>
        </w:tc>
        <w:tc>
          <w:tcPr>
            <w:tcW w:w="930" w:type="dxa"/>
            <w:vAlign w:val="center"/>
          </w:tcPr>
          <w:p w:rsidR="005E1930" w:rsidRPr="00020411" w:rsidRDefault="00DB05C1"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9,4%</w:t>
            </w:r>
          </w:p>
        </w:tc>
        <w:tc>
          <w:tcPr>
            <w:tcW w:w="1338" w:type="dxa"/>
            <w:vAlign w:val="center"/>
          </w:tcPr>
          <w:p w:rsidR="005E1930" w:rsidRPr="005E1930" w:rsidRDefault="005E1930"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s-ES"/>
              </w:rPr>
            </w:pPr>
            <w:r w:rsidRPr="005E1930">
              <w:rPr>
                <w:rFonts w:ascii="Arial" w:hAnsi="Arial" w:cs="Arial"/>
                <w:b/>
                <w:sz w:val="18"/>
                <w:szCs w:val="18"/>
                <w:lang w:val="es-ES"/>
              </w:rPr>
              <w:t>Zaragoza</w:t>
            </w:r>
          </w:p>
        </w:tc>
        <w:tc>
          <w:tcPr>
            <w:tcW w:w="1115" w:type="dxa"/>
            <w:vAlign w:val="center"/>
          </w:tcPr>
          <w:p w:rsidR="005E1930" w:rsidRPr="00020411" w:rsidRDefault="005E1930"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372</w:t>
            </w:r>
          </w:p>
        </w:tc>
        <w:tc>
          <w:tcPr>
            <w:tcW w:w="870" w:type="dxa"/>
            <w:vAlign w:val="center"/>
          </w:tcPr>
          <w:p w:rsidR="005E1930" w:rsidRPr="00020411" w:rsidRDefault="00130643"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41</w:t>
            </w:r>
          </w:p>
        </w:tc>
        <w:tc>
          <w:tcPr>
            <w:tcW w:w="951" w:type="dxa"/>
            <w:vAlign w:val="center"/>
          </w:tcPr>
          <w:p w:rsidR="005E1930" w:rsidRPr="00020411" w:rsidRDefault="00DB05C1" w:rsidP="0002041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11%</w:t>
            </w:r>
          </w:p>
        </w:tc>
      </w:tr>
    </w:tbl>
    <w:p w:rsidR="00B73C5A" w:rsidRPr="00B73C5A" w:rsidRDefault="00B73C5A" w:rsidP="00B73C5A">
      <w:pPr>
        <w:pStyle w:val="Epgrafe"/>
        <w:jc w:val="right"/>
        <w:rPr>
          <w:rFonts w:ascii="Arial" w:hAnsi="Arial" w:cs="Arial"/>
          <w:b w:val="0"/>
          <w:color w:val="auto"/>
          <w:lang w:val="es-ES"/>
        </w:rPr>
      </w:pPr>
      <w:r w:rsidRPr="00B73C5A">
        <w:rPr>
          <w:b w:val="0"/>
          <w:color w:val="auto"/>
        </w:rPr>
        <w:t xml:space="preserve">Fuente: INE </w:t>
      </w:r>
    </w:p>
    <w:p w:rsidR="00FA68ED" w:rsidRDefault="00FA68ED" w:rsidP="00FA68ED">
      <w:pPr>
        <w:spacing w:before="100" w:beforeAutospacing="1" w:after="100" w:afterAutospacing="1"/>
        <w:jc w:val="both"/>
        <w:rPr>
          <w:rFonts w:ascii="Arial" w:hAnsi="Arial" w:cs="Arial"/>
          <w:lang w:val="es-ES"/>
        </w:rPr>
      </w:pPr>
      <w:r>
        <w:rPr>
          <w:rFonts w:ascii="Arial" w:hAnsi="Arial" w:cs="Arial"/>
          <w:lang w:val="es-ES"/>
        </w:rPr>
        <w:t>Y es que la infertilidad es un problema cada vez más</w:t>
      </w:r>
      <w:r w:rsidR="007559ED">
        <w:rPr>
          <w:rFonts w:ascii="Arial" w:hAnsi="Arial" w:cs="Arial"/>
          <w:lang w:val="es-ES"/>
        </w:rPr>
        <w:t xml:space="preserve"> frecuente en nuestra sociedad, siendo el acceso tardío a la maternidad</w:t>
      </w:r>
      <w:r w:rsidR="00286D0F">
        <w:rPr>
          <w:rFonts w:ascii="Arial" w:hAnsi="Arial" w:cs="Arial"/>
          <w:lang w:val="es-ES"/>
        </w:rPr>
        <w:t xml:space="preserve"> uno de los factores que más inf</w:t>
      </w:r>
      <w:r w:rsidR="007559ED">
        <w:rPr>
          <w:rFonts w:ascii="Arial" w:hAnsi="Arial" w:cs="Arial"/>
          <w:lang w:val="es-ES"/>
        </w:rPr>
        <w:t>luyen en esta realidad.</w:t>
      </w:r>
    </w:p>
    <w:p w:rsidR="001A6A2C" w:rsidRDefault="001A6A2C" w:rsidP="001A6A2C">
      <w:pPr>
        <w:spacing w:before="100" w:beforeAutospacing="1" w:after="100" w:afterAutospacing="1"/>
        <w:jc w:val="both"/>
        <w:rPr>
          <w:rFonts w:ascii="Arial" w:hAnsi="Arial" w:cs="Arial"/>
          <w:lang w:val="es-ES"/>
        </w:rPr>
      </w:pPr>
      <w:r>
        <w:rPr>
          <w:rFonts w:ascii="Arial" w:hAnsi="Arial" w:cs="Arial"/>
          <w:lang w:val="es-ES"/>
        </w:rPr>
        <w:t>“</w:t>
      </w:r>
      <w:r w:rsidR="008E50C4">
        <w:rPr>
          <w:rFonts w:ascii="Arial" w:hAnsi="Arial" w:cs="Arial"/>
          <w:lang w:val="es-ES"/>
        </w:rPr>
        <w:t xml:space="preserve">Los tratamientos realizados en 2015 a mujeres mayores </w:t>
      </w:r>
      <w:r w:rsidR="00973758">
        <w:rPr>
          <w:rFonts w:ascii="Arial" w:hAnsi="Arial" w:cs="Arial"/>
          <w:lang w:val="es-ES"/>
        </w:rPr>
        <w:t>de 40 supusieron el 40</w:t>
      </w:r>
      <w:r w:rsidR="008E50C4">
        <w:rPr>
          <w:rFonts w:ascii="Arial" w:hAnsi="Arial" w:cs="Arial"/>
          <w:lang w:val="es-ES"/>
        </w:rPr>
        <w:t>% del total de tratamientos llevados a cabo por el Grupo IVI</w:t>
      </w:r>
      <w:r>
        <w:rPr>
          <w:rFonts w:ascii="Arial" w:hAnsi="Arial" w:cs="Arial"/>
          <w:lang w:val="es-ES"/>
        </w:rPr>
        <w:t xml:space="preserve">, con </w:t>
      </w:r>
      <w:r w:rsidR="00973758">
        <w:rPr>
          <w:rFonts w:ascii="Arial" w:hAnsi="Arial" w:cs="Arial"/>
          <w:lang w:val="es-ES"/>
        </w:rPr>
        <w:t>cerca</w:t>
      </w:r>
      <w:r>
        <w:rPr>
          <w:rFonts w:ascii="Arial" w:hAnsi="Arial" w:cs="Arial"/>
          <w:lang w:val="es-ES"/>
        </w:rPr>
        <w:t xml:space="preserve"> de 15.000 </w:t>
      </w:r>
      <w:r w:rsidR="008E50C4">
        <w:rPr>
          <w:rFonts w:ascii="Arial" w:hAnsi="Arial" w:cs="Arial"/>
          <w:lang w:val="es-ES"/>
        </w:rPr>
        <w:t>procedimientos</w:t>
      </w:r>
      <w:r w:rsidR="00286D0F">
        <w:rPr>
          <w:rFonts w:ascii="Arial" w:hAnsi="Arial" w:cs="Arial"/>
          <w:lang w:val="es-ES"/>
        </w:rPr>
        <w:t xml:space="preserve">. La sociedad avanza, evoluciona, y desde IVI trabajamos por adaptar nuestras técnicas y </w:t>
      </w:r>
      <w:r w:rsidR="008E50C4">
        <w:rPr>
          <w:rFonts w:ascii="Arial" w:hAnsi="Arial" w:cs="Arial"/>
          <w:lang w:val="es-ES"/>
        </w:rPr>
        <w:t>tratamientos</w:t>
      </w:r>
      <w:r w:rsidR="00286D0F">
        <w:rPr>
          <w:rFonts w:ascii="Arial" w:hAnsi="Arial" w:cs="Arial"/>
          <w:lang w:val="es-ES"/>
        </w:rPr>
        <w:t xml:space="preserve"> a las necesidades cambiantes de </w:t>
      </w:r>
      <w:r w:rsidR="008E50C4">
        <w:rPr>
          <w:rFonts w:ascii="Arial" w:hAnsi="Arial" w:cs="Arial"/>
          <w:lang w:val="es-ES"/>
        </w:rPr>
        <w:t>nuestros pacientes</w:t>
      </w:r>
      <w:r w:rsidR="00286D0F">
        <w:rPr>
          <w:rFonts w:ascii="Arial" w:hAnsi="Arial" w:cs="Arial"/>
          <w:lang w:val="es-ES"/>
        </w:rPr>
        <w:t xml:space="preserve"> con el fin de ofrecerles un trato personalizado”, comenta el Dr. Antonio Requena, Director Médico de IVI.</w:t>
      </w:r>
    </w:p>
    <w:p w:rsidR="00E63961" w:rsidRDefault="00E63961" w:rsidP="001A6A2C">
      <w:pPr>
        <w:spacing w:before="100" w:beforeAutospacing="1" w:after="100" w:afterAutospacing="1"/>
        <w:jc w:val="both"/>
        <w:rPr>
          <w:rFonts w:ascii="Arial" w:hAnsi="Arial" w:cs="Arial"/>
          <w:lang w:val="es-ES"/>
        </w:rPr>
      </w:pPr>
      <w:r>
        <w:rPr>
          <w:rFonts w:ascii="Arial" w:hAnsi="Arial" w:cs="Arial"/>
          <w:lang w:val="es-ES"/>
        </w:rPr>
        <w:t xml:space="preserve">De hecho, en el último lustro, la edad media de las pacientes se ha desplazado un año, alcanzando en 2015 los 38,4 años de media, y en </w:t>
      </w:r>
      <w:r w:rsidR="00997D33">
        <w:rPr>
          <w:rFonts w:ascii="Arial" w:hAnsi="Arial" w:cs="Arial"/>
          <w:lang w:val="es-ES"/>
        </w:rPr>
        <w:t>concreto, en el tratamiento con donación de óvulos (</w:t>
      </w:r>
      <w:proofErr w:type="spellStart"/>
      <w:r w:rsidR="00997D33">
        <w:rPr>
          <w:rFonts w:ascii="Arial" w:hAnsi="Arial" w:cs="Arial"/>
          <w:lang w:val="es-ES"/>
        </w:rPr>
        <w:t>ovodonación</w:t>
      </w:r>
      <w:proofErr w:type="spellEnd"/>
      <w:r w:rsidR="00997D33">
        <w:rPr>
          <w:rFonts w:ascii="Arial" w:hAnsi="Arial" w:cs="Arial"/>
          <w:lang w:val="es-ES"/>
        </w:rPr>
        <w:t>)</w:t>
      </w:r>
      <w:r>
        <w:rPr>
          <w:rFonts w:ascii="Arial" w:hAnsi="Arial" w:cs="Arial"/>
          <w:lang w:val="es-ES"/>
        </w:rPr>
        <w:t xml:space="preserve">, </w:t>
      </w:r>
      <w:r w:rsidR="00973758">
        <w:rPr>
          <w:rFonts w:ascii="Arial" w:hAnsi="Arial" w:cs="Arial"/>
          <w:lang w:val="es-ES"/>
        </w:rPr>
        <w:t>llegando a</w:t>
      </w:r>
      <w:r>
        <w:rPr>
          <w:rFonts w:ascii="Arial" w:hAnsi="Arial" w:cs="Arial"/>
          <w:lang w:val="es-ES"/>
        </w:rPr>
        <w:t xml:space="preserve"> los 41 años de edad. Este tratamiento es el que mayor incremento ha experimentado respecto</w:t>
      </w:r>
      <w:r w:rsidR="00C1731A">
        <w:rPr>
          <w:rFonts w:ascii="Arial" w:hAnsi="Arial" w:cs="Arial"/>
          <w:lang w:val="es-ES"/>
        </w:rPr>
        <w:t xml:space="preserve"> a 2014, con un total de 6.662</w:t>
      </w:r>
      <w:r>
        <w:rPr>
          <w:rFonts w:ascii="Arial" w:hAnsi="Arial" w:cs="Arial"/>
          <w:lang w:val="es-ES"/>
        </w:rPr>
        <w:t xml:space="preserve"> procedimientos, un 10% más que el año anterior.</w:t>
      </w:r>
    </w:p>
    <w:p w:rsidR="005B247B" w:rsidRDefault="005B247B" w:rsidP="001A6A2C">
      <w:pPr>
        <w:spacing w:before="100" w:beforeAutospacing="1" w:after="100" w:afterAutospacing="1"/>
        <w:jc w:val="both"/>
        <w:rPr>
          <w:rFonts w:ascii="Arial" w:hAnsi="Arial" w:cs="Arial"/>
          <w:lang w:val="es-ES"/>
        </w:rPr>
      </w:pPr>
      <w:r>
        <w:rPr>
          <w:rFonts w:ascii="Arial" w:hAnsi="Arial" w:cs="Arial"/>
          <w:lang w:val="es-ES"/>
        </w:rPr>
        <w:t>“El retraso en la edad de nuestras pacientes y su consiguiente impacto sobre la fertilidad, que se ve drásticamente afectada a partir de los 37 años, incide directamente en el tipo de tratamientos realizados, que en muchas</w:t>
      </w:r>
      <w:r w:rsidR="00A31F41">
        <w:rPr>
          <w:rFonts w:ascii="Arial" w:hAnsi="Arial" w:cs="Arial"/>
          <w:lang w:val="es-ES"/>
        </w:rPr>
        <w:t xml:space="preserve"> ocasiones acabará conduciéndole</w:t>
      </w:r>
      <w:r>
        <w:rPr>
          <w:rFonts w:ascii="Arial" w:hAnsi="Arial" w:cs="Arial"/>
          <w:lang w:val="es-ES"/>
        </w:rPr>
        <w:t>s inevitablemente hacia la donación de ovocitos”, añade el Dr. Requena.</w:t>
      </w:r>
    </w:p>
    <w:p w:rsidR="001A6A2C" w:rsidRPr="00AF5D65" w:rsidRDefault="00AF5D65" w:rsidP="001A6A2C">
      <w:pPr>
        <w:spacing w:before="100" w:beforeAutospacing="1" w:after="100" w:afterAutospacing="1"/>
        <w:jc w:val="both"/>
        <w:rPr>
          <w:rFonts w:ascii="Arial" w:hAnsi="Arial" w:cs="Arial"/>
          <w:b/>
          <w:lang w:val="es-ES"/>
        </w:rPr>
      </w:pPr>
      <w:r w:rsidRPr="00AF5D65">
        <w:rPr>
          <w:rFonts w:ascii="Arial" w:hAnsi="Arial" w:cs="Arial"/>
          <w:b/>
          <w:lang w:val="es-ES"/>
        </w:rPr>
        <w:t>Preserva hoy para ser madre mañana</w:t>
      </w:r>
    </w:p>
    <w:p w:rsidR="00AF5D65" w:rsidRDefault="001A6A2C" w:rsidP="001A6A2C">
      <w:pPr>
        <w:spacing w:before="100" w:beforeAutospacing="1" w:after="100" w:afterAutospacing="1"/>
        <w:jc w:val="both"/>
        <w:rPr>
          <w:rFonts w:ascii="Arial" w:hAnsi="Arial" w:cs="Arial"/>
          <w:lang w:val="es-ES"/>
        </w:rPr>
      </w:pPr>
      <w:r>
        <w:rPr>
          <w:rFonts w:ascii="Arial" w:hAnsi="Arial" w:cs="Arial"/>
          <w:lang w:val="es-ES"/>
        </w:rPr>
        <w:t>En 2015, el Grupo IVI realizó más de 36.600 tratamientos de reproducción asistida</w:t>
      </w:r>
      <w:r w:rsidR="0045797D">
        <w:rPr>
          <w:rFonts w:ascii="Arial" w:hAnsi="Arial" w:cs="Arial"/>
          <w:lang w:val="es-ES"/>
        </w:rPr>
        <w:t xml:space="preserve"> –un 5% más que en 2014-</w:t>
      </w:r>
      <w:r w:rsidR="00E63961">
        <w:rPr>
          <w:rFonts w:ascii="Arial" w:hAnsi="Arial" w:cs="Arial"/>
          <w:lang w:val="es-ES"/>
        </w:rPr>
        <w:t>, i</w:t>
      </w:r>
      <w:r>
        <w:rPr>
          <w:rFonts w:ascii="Arial" w:hAnsi="Arial" w:cs="Arial"/>
          <w:lang w:val="es-ES"/>
        </w:rPr>
        <w:t>ncluyendo las técnicas más avanzadas</w:t>
      </w:r>
      <w:r w:rsidR="00E63961">
        <w:rPr>
          <w:rFonts w:ascii="Arial" w:hAnsi="Arial" w:cs="Arial"/>
          <w:lang w:val="es-ES"/>
        </w:rPr>
        <w:t>,</w:t>
      </w:r>
      <w:r>
        <w:rPr>
          <w:rFonts w:ascii="Arial" w:hAnsi="Arial" w:cs="Arial"/>
          <w:lang w:val="es-ES"/>
        </w:rPr>
        <w:t xml:space="preserve"> como la vitrificaci</w:t>
      </w:r>
      <w:r w:rsidR="00E63961">
        <w:rPr>
          <w:rFonts w:ascii="Arial" w:hAnsi="Arial" w:cs="Arial"/>
          <w:lang w:val="es-ES"/>
        </w:rPr>
        <w:t xml:space="preserve">ón de ovocitos, una técnica que ha revolucionado la maternidad, ofreciendo a las mujeres la opción de elegir cuándo ser madres sin que su capacidad reproductiva se vea dañada. </w:t>
      </w:r>
      <w:r w:rsidR="00AF5D65">
        <w:rPr>
          <w:rFonts w:ascii="Arial" w:hAnsi="Arial" w:cs="Arial"/>
          <w:lang w:val="es-ES"/>
        </w:rPr>
        <w:t>Este tipo de pacientes aumentan progresivame</w:t>
      </w:r>
      <w:r w:rsidR="0045797D">
        <w:rPr>
          <w:rFonts w:ascii="Arial" w:hAnsi="Arial" w:cs="Arial"/>
          <w:lang w:val="es-ES"/>
        </w:rPr>
        <w:t>nte, a medida que se extiende su</w:t>
      </w:r>
      <w:r w:rsidR="00AF5D65">
        <w:rPr>
          <w:rFonts w:ascii="Arial" w:hAnsi="Arial" w:cs="Arial"/>
          <w:lang w:val="es-ES"/>
        </w:rPr>
        <w:t xml:space="preserve"> conocimiento </w:t>
      </w:r>
      <w:r w:rsidR="0045797D">
        <w:rPr>
          <w:rFonts w:ascii="Arial" w:hAnsi="Arial" w:cs="Arial"/>
          <w:lang w:val="es-ES"/>
        </w:rPr>
        <w:t xml:space="preserve">acerca </w:t>
      </w:r>
      <w:r w:rsidR="00AF5D65">
        <w:rPr>
          <w:rFonts w:ascii="Arial" w:hAnsi="Arial" w:cs="Arial"/>
          <w:lang w:val="es-ES"/>
        </w:rPr>
        <w:t xml:space="preserve">de la técnica de preservación de la fertilidad. En 2015, </w:t>
      </w:r>
      <w:r w:rsidR="001E3D36" w:rsidRPr="001E3D36">
        <w:rPr>
          <w:rFonts w:ascii="Arial" w:hAnsi="Arial" w:cs="Arial"/>
          <w:lang w:val="es-ES"/>
        </w:rPr>
        <w:t>700</w:t>
      </w:r>
      <w:r w:rsidR="00AF5D65" w:rsidRPr="00AF5D65">
        <w:rPr>
          <w:rFonts w:ascii="Arial" w:hAnsi="Arial" w:cs="Arial"/>
          <w:b/>
          <w:color w:val="FF0000"/>
          <w:lang w:val="es-ES"/>
        </w:rPr>
        <w:t xml:space="preserve"> </w:t>
      </w:r>
      <w:r w:rsidR="00AF5D65">
        <w:rPr>
          <w:rFonts w:ascii="Arial" w:hAnsi="Arial" w:cs="Arial"/>
          <w:lang w:val="es-ES"/>
        </w:rPr>
        <w:t xml:space="preserve">mujeres congelaron sus óvulos para retrasar su maternidad, un </w:t>
      </w:r>
      <w:r w:rsidR="001E3D36" w:rsidRPr="001E3D36">
        <w:rPr>
          <w:rFonts w:ascii="Arial" w:hAnsi="Arial" w:cs="Arial"/>
          <w:lang w:val="es-ES"/>
        </w:rPr>
        <w:t>65</w:t>
      </w:r>
      <w:r w:rsidR="00AF5D65">
        <w:rPr>
          <w:rFonts w:ascii="Arial" w:hAnsi="Arial" w:cs="Arial"/>
          <w:lang w:val="es-ES"/>
        </w:rPr>
        <w:t>% más que el año anterior</w:t>
      </w:r>
      <w:r w:rsidR="005B247B">
        <w:rPr>
          <w:rFonts w:ascii="Arial" w:hAnsi="Arial" w:cs="Arial"/>
          <w:lang w:val="es-ES"/>
        </w:rPr>
        <w:t>.</w:t>
      </w:r>
    </w:p>
    <w:p w:rsidR="003A084F" w:rsidRDefault="00E63961" w:rsidP="008E7ADA">
      <w:pPr>
        <w:spacing w:before="100" w:beforeAutospacing="1" w:after="100" w:afterAutospacing="1"/>
        <w:jc w:val="both"/>
        <w:rPr>
          <w:rFonts w:ascii="Arial" w:hAnsi="Arial" w:cs="Arial"/>
          <w:lang w:val="es-ES"/>
        </w:rPr>
      </w:pPr>
      <w:r>
        <w:rPr>
          <w:rFonts w:ascii="Arial" w:hAnsi="Arial" w:cs="Arial"/>
          <w:lang w:val="es-ES"/>
        </w:rPr>
        <w:t xml:space="preserve">Esta alternativa es también una </w:t>
      </w:r>
      <w:r w:rsidR="00170B1B">
        <w:rPr>
          <w:rFonts w:ascii="Arial" w:hAnsi="Arial" w:cs="Arial"/>
          <w:lang w:val="es-ES"/>
        </w:rPr>
        <w:t>gran esperanza</w:t>
      </w:r>
      <w:r>
        <w:rPr>
          <w:rFonts w:ascii="Arial" w:hAnsi="Arial" w:cs="Arial"/>
          <w:lang w:val="es-ES"/>
        </w:rPr>
        <w:t xml:space="preserve"> para aquellas mujeres diagnosticadas de cáncer que no quieren renunciar a la posibilidad de ser madres</w:t>
      </w:r>
      <w:r w:rsidR="00AF5D65">
        <w:rPr>
          <w:rFonts w:ascii="Arial" w:hAnsi="Arial" w:cs="Arial"/>
          <w:lang w:val="es-ES"/>
        </w:rPr>
        <w:t xml:space="preserve"> una vez superada su enfermedad. Gracias al Programa gratuito de Preservación de la Fertilidad para pacientes oncológicos que IVI </w:t>
      </w:r>
      <w:r w:rsidR="00997D33">
        <w:rPr>
          <w:rFonts w:ascii="Arial" w:hAnsi="Arial" w:cs="Arial"/>
          <w:lang w:val="es-ES"/>
        </w:rPr>
        <w:t>puso en marcha en 2007, ya son 8</w:t>
      </w:r>
      <w:r w:rsidR="00AF5D65">
        <w:rPr>
          <w:rFonts w:ascii="Arial" w:hAnsi="Arial" w:cs="Arial"/>
          <w:lang w:val="es-ES"/>
        </w:rPr>
        <w:t xml:space="preserve"> los bebés que han nacido después de que sus madres le ganaran la batalla al cáncer.</w:t>
      </w:r>
    </w:p>
    <w:p w:rsidR="00AE264C" w:rsidRDefault="00AE264C" w:rsidP="00275C74">
      <w:pPr>
        <w:spacing w:before="100" w:beforeAutospacing="1" w:after="100" w:afterAutospacing="1"/>
        <w:jc w:val="both"/>
        <w:rPr>
          <w:rFonts w:ascii="Arial" w:hAnsi="Arial" w:cs="Arial"/>
          <w:b/>
          <w:color w:val="FF0000"/>
          <w:lang w:val="es-ES"/>
        </w:rPr>
      </w:pPr>
    </w:p>
    <w:p w:rsidR="00AE264C" w:rsidRDefault="00AE264C" w:rsidP="00275C74">
      <w:pPr>
        <w:spacing w:before="100" w:beforeAutospacing="1" w:after="100" w:afterAutospacing="1"/>
        <w:jc w:val="both"/>
        <w:rPr>
          <w:rFonts w:ascii="Arial" w:hAnsi="Arial" w:cs="Arial"/>
          <w:b/>
          <w:color w:val="FF0000"/>
          <w:lang w:val="es-ES"/>
        </w:rPr>
      </w:pPr>
    </w:p>
    <w:p w:rsidR="003A084F" w:rsidRPr="00275C74" w:rsidRDefault="003A084F" w:rsidP="00275C74">
      <w:pPr>
        <w:spacing w:before="100" w:beforeAutospacing="1" w:after="100" w:afterAutospacing="1"/>
        <w:jc w:val="both"/>
        <w:rPr>
          <w:rFonts w:ascii="Arial" w:hAnsi="Arial" w:cs="Arial"/>
          <w:b/>
          <w:color w:val="FF0000"/>
          <w:lang w:val="es-ES"/>
        </w:rPr>
      </w:pPr>
      <w:bookmarkStart w:id="0" w:name="_GoBack"/>
      <w:bookmarkEnd w:id="0"/>
      <w:r w:rsidRPr="003A084F">
        <w:rPr>
          <w:rFonts w:ascii="Arial" w:hAnsi="Arial" w:cs="Arial"/>
          <w:b/>
          <w:bCs/>
          <w:lang w:val="es-ES" w:eastAsia="es-ES"/>
        </w:rPr>
        <w:lastRenderedPageBreak/>
        <w:t>Responsabilidad Social Corporativa</w:t>
      </w:r>
    </w:p>
    <w:p w:rsidR="00275C74" w:rsidRDefault="003A084F" w:rsidP="003A084F">
      <w:pPr>
        <w:spacing w:before="240" w:after="240"/>
        <w:jc w:val="both"/>
        <w:rPr>
          <w:rFonts w:ascii="Arial" w:hAnsi="Arial" w:cs="Arial"/>
          <w:lang w:val="es-ES" w:eastAsia="es-ES"/>
        </w:rPr>
      </w:pPr>
      <w:r w:rsidRPr="003A084F">
        <w:rPr>
          <w:rFonts w:ascii="Arial" w:hAnsi="Arial" w:cs="Arial"/>
          <w:lang w:val="es-ES" w:eastAsia="es-ES"/>
        </w:rPr>
        <w:t xml:space="preserve">Durante 2015, IVI ha </w:t>
      </w:r>
      <w:r>
        <w:rPr>
          <w:rFonts w:ascii="Arial" w:hAnsi="Arial" w:cs="Arial"/>
          <w:lang w:val="es-ES" w:eastAsia="es-ES"/>
        </w:rPr>
        <w:t xml:space="preserve">impulsado diferentes proyectos sociales en pro de la salud de la mujer y la integración social. </w:t>
      </w:r>
      <w:r w:rsidRPr="003A084F">
        <w:rPr>
          <w:rFonts w:ascii="Arial" w:hAnsi="Arial" w:cs="Arial"/>
          <w:lang w:val="es-ES" w:eastAsia="es-ES"/>
        </w:rPr>
        <w:t>Entre ellos</w:t>
      </w:r>
      <w:r>
        <w:rPr>
          <w:rFonts w:ascii="Arial" w:hAnsi="Arial" w:cs="Arial"/>
          <w:lang w:val="es-ES" w:eastAsia="es-ES"/>
        </w:rPr>
        <w:t>,</w:t>
      </w:r>
      <w:r w:rsidRPr="003A084F">
        <w:rPr>
          <w:rFonts w:ascii="Arial" w:hAnsi="Arial" w:cs="Arial"/>
          <w:lang w:val="es-ES" w:eastAsia="es-ES"/>
        </w:rPr>
        <w:t xml:space="preserve"> destaca la iniciativa Muévete por la Endometriosis, un proyecto llevado a cabo junto a la Fundación Salud 2000 y Merck </w:t>
      </w:r>
      <w:proofErr w:type="spellStart"/>
      <w:r w:rsidRPr="003A084F">
        <w:rPr>
          <w:rFonts w:ascii="Arial" w:hAnsi="Arial" w:cs="Arial"/>
          <w:lang w:val="es-ES" w:eastAsia="es-ES"/>
        </w:rPr>
        <w:t>Serono</w:t>
      </w:r>
      <w:proofErr w:type="spellEnd"/>
      <w:r w:rsidRPr="003A084F">
        <w:rPr>
          <w:rFonts w:ascii="Arial" w:hAnsi="Arial" w:cs="Arial"/>
          <w:lang w:val="es-ES" w:eastAsia="es-ES"/>
        </w:rPr>
        <w:t>, a través del cual se recorrieron 25.000 km por la investigación contra la Endometriosis</w:t>
      </w:r>
      <w:r>
        <w:rPr>
          <w:rFonts w:ascii="Arial" w:hAnsi="Arial" w:cs="Arial"/>
          <w:lang w:val="es-ES" w:eastAsia="es-ES"/>
        </w:rPr>
        <w:t>, y</w:t>
      </w:r>
      <w:r w:rsidRPr="003A084F">
        <w:rPr>
          <w:rFonts w:ascii="Arial" w:hAnsi="Arial" w:cs="Arial"/>
          <w:lang w:val="es-ES" w:eastAsia="es-ES"/>
        </w:rPr>
        <w:t xml:space="preserve"> el Plan Familia con la Fundación Adecco para fomentar la integración social y laboral de personas con discapacidad.  </w:t>
      </w:r>
    </w:p>
    <w:p w:rsidR="001E426A" w:rsidRPr="001E426A" w:rsidRDefault="001E426A" w:rsidP="001E426A">
      <w:pPr>
        <w:tabs>
          <w:tab w:val="left" w:pos="1515"/>
        </w:tabs>
        <w:spacing w:before="240" w:line="276" w:lineRule="auto"/>
        <w:jc w:val="both"/>
        <w:rPr>
          <w:rFonts w:ascii="Arial" w:hAnsi="Arial" w:cs="Arial"/>
          <w:color w:val="000000"/>
          <w:lang w:val="es-ES"/>
        </w:rPr>
      </w:pPr>
      <w:r w:rsidRPr="00C6117B">
        <w:rPr>
          <w:rFonts w:ascii="Arial" w:hAnsi="Arial" w:cs="Arial"/>
          <w:b/>
          <w:szCs w:val="22"/>
          <w:u w:val="single"/>
          <w:lang w:val="es-MX"/>
        </w:rPr>
        <w:t>Sobre IVI</w:t>
      </w:r>
    </w:p>
    <w:p w:rsidR="001E426A" w:rsidRPr="001E426A" w:rsidRDefault="001E426A" w:rsidP="001E426A">
      <w:pPr>
        <w:spacing w:before="120" w:line="276" w:lineRule="auto"/>
        <w:ind w:right="-291"/>
        <w:jc w:val="both"/>
        <w:rPr>
          <w:rFonts w:ascii="Arial" w:hAnsi="Arial" w:cs="Arial"/>
          <w:i/>
          <w:szCs w:val="22"/>
          <w:lang w:val="es-ES"/>
        </w:rPr>
      </w:pPr>
      <w:r w:rsidRPr="00ED34A4">
        <w:rPr>
          <w:rFonts w:ascii="Arial" w:hAnsi="Arial" w:cs="Arial"/>
          <w:i/>
          <w:szCs w:val="22"/>
          <w:lang w:val="es-MX"/>
        </w:rPr>
        <w:t>IVI</w:t>
      </w:r>
      <w:r w:rsidRPr="001E426A">
        <w:rPr>
          <w:rFonts w:ascii="Arial" w:hAnsi="Arial" w:cs="Arial"/>
          <w:i/>
          <w:szCs w:val="22"/>
          <w:lang w:val="es-ES"/>
        </w:rPr>
        <w:t xml:space="preserve"> nació en 1990 como la primera institución médica en España especializada íntegramente en reproducción humana. Actualmente cuenta con más de 50 clínicas en 11 países y es líder en medicina reproductiva.</w:t>
      </w:r>
    </w:p>
    <w:p w:rsidR="001E426A" w:rsidRDefault="001E426A" w:rsidP="001E426A">
      <w:pPr>
        <w:autoSpaceDE w:val="0"/>
        <w:autoSpaceDN w:val="0"/>
        <w:adjustRightInd w:val="0"/>
        <w:spacing w:after="120"/>
        <w:rPr>
          <w:rFonts w:ascii="Arial" w:hAnsi="Arial" w:cs="Arial"/>
          <w:b/>
          <w:color w:val="231F20"/>
          <w:szCs w:val="22"/>
          <w:lang w:val="es-ES_tradnl"/>
        </w:rPr>
      </w:pPr>
      <w:r>
        <w:rPr>
          <w:noProof/>
          <w:lang w:val="es-ES" w:eastAsia="es-ES"/>
        </w:rPr>
        <mc:AlternateContent>
          <mc:Choice Requires="wps">
            <w:drawing>
              <wp:anchor distT="0" distB="0" distL="114300" distR="114300" simplePos="0" relativeHeight="251667456" behindDoc="1" locked="0" layoutInCell="1" allowOverlap="1">
                <wp:simplePos x="0" y="0"/>
                <wp:positionH relativeFrom="column">
                  <wp:posOffset>3221990</wp:posOffset>
                </wp:positionH>
                <wp:positionV relativeFrom="paragraph">
                  <wp:posOffset>215265</wp:posOffset>
                </wp:positionV>
                <wp:extent cx="2793365" cy="1335405"/>
                <wp:effectExtent l="0" t="0" r="26035" b="1714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1335405"/>
                        </a:xfrm>
                        <a:prstGeom prst="rect">
                          <a:avLst/>
                        </a:prstGeom>
                        <a:noFill/>
                        <a:ln w="19050">
                          <a:solidFill>
                            <a:sysClr val="window" lastClr="FFFFFF">
                              <a:lumMod val="65000"/>
                            </a:sysClr>
                          </a:solidFill>
                          <a:miter lim="800000"/>
                          <a:headEnd/>
                          <a:tailEnd/>
                        </a:ln>
                      </wps:spPr>
                      <wps:txbx>
                        <w:txbxContent>
                          <w:p w:rsidR="001E426A" w:rsidRDefault="001E426A" w:rsidP="001E426A"/>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uadro de texto 10" o:spid="_x0000_s1026" type="#_x0000_t202" style="position:absolute;margin-left:253.7pt;margin-top:16.95pt;width:219.95pt;height:105.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" filled="f" strokecolor="#a6a6a6" strokeweight="1.5pt">
                <v:textbox>
                  <w:txbxContent>
                    <w:p w:rsidR="001E426A" w:rsidRDefault="001E426A" w:rsidP="001E426A"/>
                  </w:txbxContent>
                </v:textbox>
              </v:shape>
            </w:pict>
          </mc:Fallback>
        </mc:AlternateContent>
      </w:r>
    </w:p>
    <w:p w:rsidR="001E426A" w:rsidRPr="00143576" w:rsidRDefault="001E426A" w:rsidP="001E426A">
      <w:pPr>
        <w:autoSpaceDE w:val="0"/>
        <w:autoSpaceDN w:val="0"/>
        <w:adjustRightInd w:val="0"/>
        <w:rPr>
          <w:rFonts w:ascii="Arial" w:hAnsi="Arial" w:cs="Arial"/>
          <w:b/>
          <w:color w:val="231F20"/>
          <w:sz w:val="22"/>
          <w:szCs w:val="22"/>
          <w:u w:val="single"/>
          <w:lang w:val="es-ES_tradnl"/>
        </w:rPr>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3710940</wp:posOffset>
                </wp:positionH>
                <wp:positionV relativeFrom="paragraph">
                  <wp:posOffset>40005</wp:posOffset>
                </wp:positionV>
                <wp:extent cx="2487930" cy="254000"/>
                <wp:effectExtent l="0" t="0" r="0" b="381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54000"/>
                        </a:xfrm>
                        <a:prstGeom prst="rect">
                          <a:avLst/>
                        </a:prstGeom>
                        <a:noFill/>
                        <a:ln w="9525">
                          <a:noFill/>
                          <a:miter lim="800000"/>
                          <a:headEnd/>
                          <a:tailEnd/>
                        </a:ln>
                      </wps:spPr>
                      <wps:txbx>
                        <w:txbxContent>
                          <w:p w:rsidR="001E426A" w:rsidRPr="005721C9" w:rsidRDefault="001F6DC3" w:rsidP="001E426A">
                            <w:pPr>
                              <w:rPr>
                                <w:rFonts w:ascii="Calibri" w:hAnsi="Calibri"/>
                                <w:sz w:val="21"/>
                                <w:szCs w:val="21"/>
                              </w:rPr>
                            </w:pPr>
                            <w:hyperlink r:id="rId9" w:history="1">
                              <w:r w:rsidR="001E426A" w:rsidRPr="005721C9">
                                <w:rPr>
                                  <w:rStyle w:val="Hipervnculo"/>
                                  <w:rFonts w:ascii="Calibri" w:hAnsi="Calibri"/>
                                  <w:sz w:val="21"/>
                                  <w:szCs w:val="21"/>
                                </w:rPr>
                                <w:t>https://www.facebook.com/iviclinics</w:t>
                              </w:r>
                            </w:hyperlink>
                            <w:r w:rsidR="001E426A" w:rsidRPr="005721C9">
                              <w:rPr>
                                <w:rFonts w:ascii="Calibri" w:hAnsi="Calibri"/>
                                <w:sz w:val="21"/>
                                <w:szCs w:val="21"/>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Cuadro de texto 9" o:spid="_x0000_s1027" type="#_x0000_t202" style="position:absolute;margin-left:292.2pt;margin-top:3.15pt;width:195.9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" filled="f" stroked="f">
                <v:textbox style="mso-fit-shape-to-text:t">
                  <w:txbxContent>
                    <w:p w:rsidR="001E426A" w:rsidRPr="005721C9" w:rsidRDefault="007E1273" w:rsidP="001E426A">
                      <w:pPr>
                        <w:rPr>
                          <w:rFonts w:ascii="Calibri" w:hAnsi="Calibri"/>
                          <w:sz w:val="21"/>
                          <w:szCs w:val="21"/>
                        </w:rPr>
                      </w:pPr>
                      <w:hyperlink r:id="rId10" w:history="1">
                        <w:r w:rsidR="001E426A" w:rsidRPr="005721C9">
                          <w:rPr>
                            <w:rStyle w:val="Hipervnculo"/>
                            <w:rFonts w:ascii="Calibri" w:hAnsi="Calibri"/>
                            <w:sz w:val="21"/>
                            <w:szCs w:val="21"/>
                          </w:rPr>
                          <w:t>https://www.facebook.com/iviclinics</w:t>
                        </w:r>
                      </w:hyperlink>
                      <w:r w:rsidR="001E426A" w:rsidRPr="005721C9">
                        <w:rPr>
                          <w:rFonts w:ascii="Calibri" w:hAnsi="Calibri"/>
                          <w:sz w:val="21"/>
                          <w:szCs w:val="21"/>
                        </w:rPr>
                        <w:t xml:space="preserve"> </w:t>
                      </w:r>
                    </w:p>
                  </w:txbxContent>
                </v:textbox>
              </v:shape>
            </w:pict>
          </mc:Fallback>
        </mc:AlternateContent>
      </w:r>
      <w:r>
        <w:rPr>
          <w:noProof/>
          <w:lang w:val="es-ES" w:eastAsia="es-ES"/>
        </w:rPr>
        <w:drawing>
          <wp:anchor distT="0" distB="0" distL="114300" distR="114300" simplePos="0" relativeHeight="251663360" behindDoc="0" locked="0" layoutInCell="1" allowOverlap="1">
            <wp:simplePos x="0" y="0"/>
            <wp:positionH relativeFrom="column">
              <wp:posOffset>3352800</wp:posOffset>
            </wp:positionH>
            <wp:positionV relativeFrom="paragraph">
              <wp:posOffset>55880</wp:posOffset>
            </wp:positionV>
            <wp:extent cx="238125" cy="238125"/>
            <wp:effectExtent l="0" t="0" r="9525" b="9525"/>
            <wp:wrapNone/>
            <wp:docPr id="8" name="Imagen 8" descr="http://www.daad.co/imperia/md/images/informationszentren/icbogota/facebook_logo.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daad.co/imperia/md/images/informationszentren/icbogota/facebook_logo.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3576">
        <w:rPr>
          <w:rFonts w:ascii="Arial" w:hAnsi="Arial" w:cs="Arial"/>
          <w:b/>
          <w:color w:val="231F20"/>
          <w:sz w:val="22"/>
          <w:szCs w:val="22"/>
          <w:u w:val="single"/>
          <w:lang w:val="es-ES_tradnl"/>
        </w:rPr>
        <w:t>Para más información</w:t>
      </w:r>
      <w:r w:rsidRPr="00143576">
        <w:rPr>
          <w:rFonts w:ascii="Arial" w:hAnsi="Arial" w:cs="Arial"/>
          <w:b/>
          <w:color w:val="231F20"/>
          <w:sz w:val="22"/>
          <w:szCs w:val="22"/>
          <w:lang w:val="es-ES_tradnl"/>
        </w:rPr>
        <w:t>:</w:t>
      </w:r>
    </w:p>
    <w:p w:rsidR="001E426A" w:rsidRDefault="001E426A" w:rsidP="001E426A">
      <w:pPr>
        <w:autoSpaceDE w:val="0"/>
        <w:autoSpaceDN w:val="0"/>
        <w:adjustRightInd w:val="0"/>
        <w:rPr>
          <w:rFonts w:ascii="Arial" w:hAnsi="Arial" w:cs="Arial"/>
          <w:color w:val="231F20"/>
          <w:sz w:val="22"/>
          <w:szCs w:val="22"/>
          <w:lang w:val="es-ES_tradnl"/>
        </w:rPr>
      </w:pPr>
    </w:p>
    <w:p w:rsidR="001E426A" w:rsidRPr="00143576" w:rsidRDefault="001E426A" w:rsidP="001E426A">
      <w:pPr>
        <w:autoSpaceDE w:val="0"/>
        <w:autoSpaceDN w:val="0"/>
        <w:adjustRightInd w:val="0"/>
        <w:rPr>
          <w:rFonts w:ascii="Arial" w:hAnsi="Arial" w:cs="Arial"/>
          <w:color w:val="231F20"/>
          <w:sz w:val="22"/>
          <w:szCs w:val="22"/>
          <w:lang w:val="es-ES_tradnl"/>
        </w:rPr>
      </w:pPr>
      <w:r>
        <w:rPr>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3710940</wp:posOffset>
                </wp:positionH>
                <wp:positionV relativeFrom="paragraph">
                  <wp:posOffset>17780</wp:posOffset>
                </wp:positionV>
                <wp:extent cx="2487930" cy="254000"/>
                <wp:effectExtent l="0" t="0" r="0" b="381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54000"/>
                        </a:xfrm>
                        <a:prstGeom prst="rect">
                          <a:avLst/>
                        </a:prstGeom>
                        <a:noFill/>
                        <a:ln w="9525">
                          <a:noFill/>
                          <a:miter lim="800000"/>
                          <a:headEnd/>
                          <a:tailEnd/>
                        </a:ln>
                      </wps:spPr>
                      <wps:txbx>
                        <w:txbxContent>
                          <w:p w:rsidR="001E426A" w:rsidRPr="005721C9" w:rsidRDefault="001F6DC3" w:rsidP="001E426A">
                            <w:pPr>
                              <w:rPr>
                                <w:rFonts w:ascii="Calibri" w:hAnsi="Calibri"/>
                                <w:sz w:val="21"/>
                                <w:szCs w:val="21"/>
                              </w:rPr>
                            </w:pPr>
                            <w:hyperlink r:id="rId12" w:history="1">
                              <w:r w:rsidR="001E426A" w:rsidRPr="005721C9">
                                <w:rPr>
                                  <w:rStyle w:val="Hipervnculo"/>
                                  <w:rFonts w:ascii="Calibri" w:hAnsi="Calibri"/>
                                  <w:sz w:val="21"/>
                                  <w:szCs w:val="21"/>
                                </w:rPr>
                                <w:t>https://twitter.com/IVIclinics</w:t>
                              </w:r>
                            </w:hyperlink>
                            <w:r w:rsidR="001E426A" w:rsidRPr="005721C9">
                              <w:rPr>
                                <w:rFonts w:ascii="Calibri" w:hAnsi="Calibri"/>
                                <w:sz w:val="21"/>
                                <w:szCs w:val="21"/>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Cuadro de texto 7" o:spid="_x0000_s1028" type="#_x0000_t202" style="position:absolute;margin-left:292.2pt;margin-top:1.4pt;width:195.9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" filled="f" stroked="f">
                <v:textbox style="mso-fit-shape-to-text:t">
                  <w:txbxContent>
                    <w:p w:rsidR="001E426A" w:rsidRPr="005721C9" w:rsidRDefault="007E1273" w:rsidP="001E426A">
                      <w:pPr>
                        <w:rPr>
                          <w:rFonts w:ascii="Calibri" w:hAnsi="Calibri"/>
                          <w:sz w:val="21"/>
                          <w:szCs w:val="21"/>
                        </w:rPr>
                      </w:pPr>
                      <w:hyperlink r:id="rId13" w:history="1">
                        <w:r w:rsidR="001E426A" w:rsidRPr="005721C9">
                          <w:rPr>
                            <w:rStyle w:val="Hipervnculo"/>
                            <w:rFonts w:ascii="Calibri" w:hAnsi="Calibri"/>
                            <w:sz w:val="21"/>
                            <w:szCs w:val="21"/>
                          </w:rPr>
                          <w:t>https://twitter.com/IVIclinics</w:t>
                        </w:r>
                      </w:hyperlink>
                      <w:r w:rsidR="001E426A" w:rsidRPr="005721C9">
                        <w:rPr>
                          <w:rFonts w:ascii="Calibri" w:hAnsi="Calibri"/>
                          <w:sz w:val="21"/>
                          <w:szCs w:val="21"/>
                        </w:rPr>
                        <w:t xml:space="preserve"> </w:t>
                      </w:r>
                    </w:p>
                  </w:txbxContent>
                </v:textbox>
              </v:shape>
            </w:pict>
          </mc:Fallback>
        </mc:AlternateContent>
      </w:r>
      <w:r>
        <w:rPr>
          <w:noProof/>
          <w:lang w:val="es-ES" w:eastAsia="es-ES"/>
        </w:rPr>
        <w:drawing>
          <wp:anchor distT="0" distB="0" distL="114300" distR="114300" simplePos="0" relativeHeight="251664384" behindDoc="0" locked="0" layoutInCell="1" allowOverlap="1">
            <wp:simplePos x="0" y="0"/>
            <wp:positionH relativeFrom="column">
              <wp:posOffset>3360420</wp:posOffset>
            </wp:positionH>
            <wp:positionV relativeFrom="paragraph">
              <wp:posOffset>17780</wp:posOffset>
            </wp:positionV>
            <wp:extent cx="238125" cy="238125"/>
            <wp:effectExtent l="0" t="0" r="9525" b="9525"/>
            <wp:wrapNone/>
            <wp:docPr id="6" name="Imagen 6" descr="http://berepublic.es/newbeBlog/wp-content/uploads/twitter_logo.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berepublic.es/newbeBlog/wp-content/uploads/twitter_logo.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3576">
        <w:rPr>
          <w:rFonts w:ascii="Arial" w:hAnsi="Arial" w:cs="Arial"/>
          <w:color w:val="231F20"/>
          <w:sz w:val="22"/>
          <w:szCs w:val="22"/>
          <w:lang w:val="es-ES_tradnl"/>
        </w:rPr>
        <w:t>IVI. 963173610</w:t>
      </w:r>
    </w:p>
    <w:p w:rsidR="001E426A" w:rsidRPr="00ED71A2" w:rsidRDefault="001E426A" w:rsidP="001E426A">
      <w:pPr>
        <w:autoSpaceDE w:val="0"/>
        <w:autoSpaceDN w:val="0"/>
        <w:adjustRightInd w:val="0"/>
        <w:rPr>
          <w:rFonts w:ascii="Arial" w:hAnsi="Arial" w:cs="Arial"/>
          <w:color w:val="231F20"/>
          <w:sz w:val="22"/>
          <w:szCs w:val="22"/>
        </w:rPr>
      </w:pPr>
      <w:r>
        <w:rPr>
          <w:noProof/>
          <w:lang w:val="es-ES" w:eastAsia="es-ES"/>
        </w:rPr>
        <mc:AlternateContent>
          <mc:Choice Requires="wps">
            <w:drawing>
              <wp:anchor distT="0" distB="0" distL="114300" distR="114300" simplePos="0" relativeHeight="251661312" behindDoc="0" locked="0" layoutInCell="1" allowOverlap="1">
                <wp:simplePos x="0" y="0"/>
                <wp:positionH relativeFrom="column">
                  <wp:posOffset>3718560</wp:posOffset>
                </wp:positionH>
                <wp:positionV relativeFrom="paragraph">
                  <wp:posOffset>108585</wp:posOffset>
                </wp:positionV>
                <wp:extent cx="2487930" cy="262255"/>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62255"/>
                        </a:xfrm>
                        <a:prstGeom prst="rect">
                          <a:avLst/>
                        </a:prstGeom>
                        <a:noFill/>
                        <a:ln w="9525">
                          <a:noFill/>
                          <a:miter lim="800000"/>
                          <a:headEnd/>
                          <a:tailEnd/>
                        </a:ln>
                      </wps:spPr>
                      <wps:txbx>
                        <w:txbxContent>
                          <w:p w:rsidR="001E426A" w:rsidRPr="007E690E" w:rsidRDefault="001F6DC3" w:rsidP="001E426A">
                            <w:pPr>
                              <w:rPr>
                                <w:rFonts w:ascii="Calibri" w:hAnsi="Calibri"/>
                                <w:sz w:val="22"/>
                                <w:szCs w:val="22"/>
                              </w:rPr>
                            </w:pPr>
                            <w:hyperlink r:id="rId15" w:history="1">
                              <w:proofErr w:type="gramStart"/>
                              <w:r w:rsidR="001E426A" w:rsidRPr="007E690E">
                                <w:rPr>
                                  <w:rStyle w:val="Hipervnculo"/>
                                  <w:rFonts w:ascii="Calibri" w:hAnsi="Calibri"/>
                                  <w:sz w:val="22"/>
                                  <w:szCs w:val="22"/>
                                </w:rPr>
                                <w:t>instagram.com/</w:t>
                              </w:r>
                              <w:proofErr w:type="spellStart"/>
                              <w:r w:rsidR="001E426A" w:rsidRPr="007E690E">
                                <w:rPr>
                                  <w:rStyle w:val="Hipervnculo"/>
                                  <w:rFonts w:ascii="Calibri" w:hAnsi="Calibri"/>
                                  <w:sz w:val="22"/>
                                  <w:szCs w:val="22"/>
                                </w:rPr>
                                <w:t>iviclinics</w:t>
                              </w:r>
                              <w:proofErr w:type="spellEnd"/>
                              <w:proofErr w:type="gramEnd"/>
                            </w:hyperlink>
                            <w:r w:rsidR="001E426A" w:rsidRPr="007E690E">
                              <w:rPr>
                                <w:rFonts w:ascii="Calibri" w:hAnsi="Calibri"/>
                                <w:sz w:val="22"/>
                                <w:szCs w:val="22"/>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Cuadro de texto 4" o:spid="_x0000_s1029" type="#_x0000_t202" style="position:absolute;margin-left:292.8pt;margin-top:8.55pt;width:195.9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" filled="f" stroked="f">
                <v:textbox style="mso-fit-shape-to-text:t">
                  <w:txbxContent>
                    <w:p w:rsidR="001E426A" w:rsidRPr="007E690E" w:rsidRDefault="007E1273" w:rsidP="001E426A">
                      <w:pPr>
                        <w:rPr>
                          <w:rFonts w:ascii="Calibri" w:hAnsi="Calibri"/>
                          <w:sz w:val="22"/>
                          <w:szCs w:val="22"/>
                        </w:rPr>
                      </w:pPr>
                      <w:hyperlink r:id="rId16" w:history="1">
                        <w:proofErr w:type="gramStart"/>
                        <w:r w:rsidR="001E426A" w:rsidRPr="007E690E">
                          <w:rPr>
                            <w:rStyle w:val="Hipervnculo"/>
                            <w:rFonts w:ascii="Calibri" w:hAnsi="Calibri"/>
                            <w:sz w:val="22"/>
                            <w:szCs w:val="22"/>
                          </w:rPr>
                          <w:t>instagram.com/</w:t>
                        </w:r>
                        <w:proofErr w:type="spellStart"/>
                        <w:r w:rsidR="001E426A" w:rsidRPr="007E690E">
                          <w:rPr>
                            <w:rStyle w:val="Hipervnculo"/>
                            <w:rFonts w:ascii="Calibri" w:hAnsi="Calibri"/>
                            <w:sz w:val="22"/>
                            <w:szCs w:val="22"/>
                          </w:rPr>
                          <w:t>iviclinics</w:t>
                        </w:r>
                        <w:proofErr w:type="spellEnd"/>
                        <w:proofErr w:type="gramEnd"/>
                      </w:hyperlink>
                      <w:r w:rsidR="001E426A" w:rsidRPr="007E690E">
                        <w:rPr>
                          <w:rFonts w:ascii="Calibri" w:hAnsi="Calibri"/>
                          <w:sz w:val="22"/>
                          <w:szCs w:val="22"/>
                        </w:rPr>
                        <w:t xml:space="preserve"> </w:t>
                      </w:r>
                    </w:p>
                  </w:txbxContent>
                </v:textbox>
              </v:shape>
            </w:pict>
          </mc:Fallback>
        </mc:AlternateContent>
      </w:r>
      <w:r>
        <w:rPr>
          <w:noProof/>
          <w:lang w:val="es-ES" w:eastAsia="es-ES"/>
        </w:rPr>
        <w:drawing>
          <wp:anchor distT="0" distB="0" distL="114300" distR="114300" simplePos="0" relativeHeight="251665408" behindDoc="0" locked="0" layoutInCell="1" allowOverlap="1">
            <wp:simplePos x="0" y="0"/>
            <wp:positionH relativeFrom="column">
              <wp:posOffset>3375660</wp:posOffset>
            </wp:positionH>
            <wp:positionV relativeFrom="paragraph">
              <wp:posOffset>131445</wp:posOffset>
            </wp:positionV>
            <wp:extent cx="238125" cy="238125"/>
            <wp:effectExtent l="0" t="0" r="9525" b="9525"/>
            <wp:wrapThrough wrapText="bothSides">
              <wp:wrapPolygon edited="0">
                <wp:start x="0" y="0"/>
                <wp:lineTo x="0" y="20736"/>
                <wp:lineTo x="20736" y="20736"/>
                <wp:lineTo x="20736"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426A">
        <w:rPr>
          <w:rFonts w:ascii="Arial" w:hAnsi="Arial" w:cs="Arial"/>
          <w:color w:val="231F20"/>
          <w:sz w:val="22"/>
          <w:szCs w:val="22"/>
          <w:lang w:val="es-ES"/>
        </w:rPr>
        <w:t xml:space="preserve">Lucía Renau. </w:t>
      </w:r>
      <w:hyperlink r:id="rId18" w:history="1">
        <w:r w:rsidRPr="00ED71A2">
          <w:rPr>
            <w:rStyle w:val="Hipervnculo"/>
            <w:rFonts w:ascii="Arial" w:hAnsi="Arial" w:cs="Arial"/>
            <w:sz w:val="22"/>
            <w:szCs w:val="22"/>
          </w:rPr>
          <w:t>lucia.renau@ivi.es</w:t>
        </w:r>
      </w:hyperlink>
      <w:r w:rsidRPr="00ED71A2">
        <w:rPr>
          <w:rFonts w:ascii="Arial" w:hAnsi="Arial" w:cs="Arial"/>
          <w:color w:val="231F20"/>
          <w:sz w:val="22"/>
          <w:szCs w:val="22"/>
        </w:rPr>
        <w:t xml:space="preserve"> </w:t>
      </w:r>
    </w:p>
    <w:p w:rsidR="001E426A" w:rsidRPr="001E426A" w:rsidRDefault="001E426A" w:rsidP="001E426A">
      <w:pPr>
        <w:autoSpaceDE w:val="0"/>
        <w:autoSpaceDN w:val="0"/>
        <w:adjustRightInd w:val="0"/>
        <w:rPr>
          <w:rFonts w:ascii="Arial" w:hAnsi="Arial" w:cs="Arial"/>
          <w:color w:val="231F20"/>
          <w:sz w:val="22"/>
          <w:szCs w:val="22"/>
          <w:lang w:val="es-ES"/>
        </w:rPr>
      </w:pPr>
      <w:r w:rsidRPr="00ED71A2">
        <w:rPr>
          <w:rFonts w:ascii="Arial" w:hAnsi="Arial" w:cs="Arial"/>
          <w:color w:val="231F20"/>
          <w:sz w:val="22"/>
          <w:szCs w:val="22"/>
        </w:rPr>
        <w:t xml:space="preserve">Vicky Vila. </w:t>
      </w:r>
      <w:hyperlink r:id="rId19" w:history="1">
        <w:r w:rsidRPr="001E426A">
          <w:rPr>
            <w:rStyle w:val="Hipervnculo"/>
            <w:rFonts w:ascii="Arial" w:hAnsi="Arial" w:cs="Arial"/>
            <w:sz w:val="22"/>
            <w:szCs w:val="22"/>
            <w:lang w:val="es-ES"/>
          </w:rPr>
          <w:t>vicky.vila@ivi.es</w:t>
        </w:r>
      </w:hyperlink>
    </w:p>
    <w:p w:rsidR="001E426A" w:rsidRPr="001E426A" w:rsidRDefault="001E426A" w:rsidP="001E426A">
      <w:pPr>
        <w:autoSpaceDE w:val="0"/>
        <w:autoSpaceDN w:val="0"/>
        <w:adjustRightInd w:val="0"/>
        <w:rPr>
          <w:rFonts w:ascii="Arial" w:hAnsi="Arial" w:cs="Arial"/>
          <w:color w:val="231F20"/>
          <w:sz w:val="22"/>
          <w:szCs w:val="22"/>
          <w:lang w:val="es-ES"/>
        </w:rPr>
      </w:pPr>
      <w:r>
        <w:rPr>
          <w:noProof/>
          <w:lang w:val="es-ES" w:eastAsia="es-ES"/>
        </w:rPr>
        <mc:AlternateContent>
          <mc:Choice Requires="wps">
            <w:drawing>
              <wp:anchor distT="0" distB="0" distL="114300" distR="114300" simplePos="0" relativeHeight="251668480" behindDoc="0" locked="0" layoutInCell="1" allowOverlap="1">
                <wp:simplePos x="0" y="0"/>
                <wp:positionH relativeFrom="column">
                  <wp:posOffset>3733800</wp:posOffset>
                </wp:positionH>
                <wp:positionV relativeFrom="paragraph">
                  <wp:posOffset>77470</wp:posOffset>
                </wp:positionV>
                <wp:extent cx="2487930" cy="262255"/>
                <wp:effectExtent l="0" t="0" r="0"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62255"/>
                        </a:xfrm>
                        <a:prstGeom prst="rect">
                          <a:avLst/>
                        </a:prstGeom>
                        <a:noFill/>
                        <a:ln w="9525">
                          <a:noFill/>
                          <a:miter lim="800000"/>
                          <a:headEnd/>
                          <a:tailEnd/>
                        </a:ln>
                      </wps:spPr>
                      <wps:txbx>
                        <w:txbxContent>
                          <w:p w:rsidR="001E426A" w:rsidRPr="00231B21" w:rsidRDefault="001F6DC3" w:rsidP="001E426A">
                            <w:pPr>
                              <w:rPr>
                                <w:rFonts w:ascii="Calibri" w:hAnsi="Calibri"/>
                                <w:sz w:val="22"/>
                                <w:szCs w:val="22"/>
                              </w:rPr>
                            </w:pPr>
                            <w:hyperlink r:id="rId20" w:history="1">
                              <w:proofErr w:type="gramStart"/>
                              <w:r w:rsidR="001E426A" w:rsidRPr="00231B21">
                                <w:rPr>
                                  <w:rStyle w:val="Hipervnculo"/>
                                  <w:rFonts w:ascii="Calibri" w:hAnsi="Calibri"/>
                                  <w:sz w:val="22"/>
                                  <w:szCs w:val="22"/>
                                </w:rPr>
                                <w:t>youtube.com/</w:t>
                              </w:r>
                              <w:proofErr w:type="spellStart"/>
                              <w:r w:rsidR="001E426A" w:rsidRPr="00231B21">
                                <w:rPr>
                                  <w:rStyle w:val="Hipervnculo"/>
                                  <w:rFonts w:ascii="Calibri" w:hAnsi="Calibri"/>
                                  <w:sz w:val="22"/>
                                  <w:szCs w:val="22"/>
                                </w:rPr>
                                <w:t>IVIClinics</w:t>
                              </w:r>
                              <w:proofErr w:type="spellEnd"/>
                              <w:proofErr w:type="gramEnd"/>
                            </w:hyperlink>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Cuadro de texto 307" o:spid="_x0000_s1030" type="#_x0000_t202" style="position:absolute;margin-left:294pt;margin-top:6.1pt;width:195.9pt;height:2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" filled="f" stroked="f">
                <v:textbox style="mso-fit-shape-to-text:t">
                  <w:txbxContent>
                    <w:p w:rsidR="001E426A" w:rsidRPr="00231B21" w:rsidRDefault="007E1273" w:rsidP="001E426A">
                      <w:pPr>
                        <w:rPr>
                          <w:rFonts w:ascii="Calibri" w:hAnsi="Calibri"/>
                          <w:sz w:val="22"/>
                          <w:szCs w:val="22"/>
                        </w:rPr>
                      </w:pPr>
                      <w:hyperlink r:id="rId21" w:history="1">
                        <w:proofErr w:type="gramStart"/>
                        <w:r w:rsidR="001E426A" w:rsidRPr="00231B21">
                          <w:rPr>
                            <w:rStyle w:val="Hipervnculo"/>
                            <w:rFonts w:ascii="Calibri" w:hAnsi="Calibri"/>
                            <w:sz w:val="22"/>
                            <w:szCs w:val="22"/>
                          </w:rPr>
                          <w:t>youtube.com/</w:t>
                        </w:r>
                        <w:proofErr w:type="spellStart"/>
                        <w:r w:rsidR="001E426A" w:rsidRPr="00231B21">
                          <w:rPr>
                            <w:rStyle w:val="Hipervnculo"/>
                            <w:rFonts w:ascii="Calibri" w:hAnsi="Calibri"/>
                            <w:sz w:val="22"/>
                            <w:szCs w:val="22"/>
                          </w:rPr>
                          <w:t>IVIClinics</w:t>
                        </w:r>
                        <w:proofErr w:type="spellEnd"/>
                        <w:proofErr w:type="gramEnd"/>
                      </w:hyperlink>
                    </w:p>
                  </w:txbxContent>
                </v:textbox>
              </v:shape>
            </w:pict>
          </mc:Fallback>
        </mc:AlternateContent>
      </w:r>
      <w:r>
        <w:rPr>
          <w:noProof/>
          <w:lang w:val="es-ES" w:eastAsia="es-ES"/>
        </w:rPr>
        <w:drawing>
          <wp:anchor distT="0" distB="0" distL="114300" distR="114300" simplePos="0" relativeHeight="251666432" behindDoc="0" locked="0" layoutInCell="1" allowOverlap="1">
            <wp:simplePos x="0" y="0"/>
            <wp:positionH relativeFrom="column">
              <wp:posOffset>3390900</wp:posOffset>
            </wp:positionH>
            <wp:positionV relativeFrom="paragraph">
              <wp:posOffset>83185</wp:posOffset>
            </wp:positionV>
            <wp:extent cx="244475" cy="247650"/>
            <wp:effectExtent l="0" t="0" r="3175" b="0"/>
            <wp:wrapThrough wrapText="bothSides">
              <wp:wrapPolygon edited="0">
                <wp:start x="0" y="0"/>
                <wp:lineTo x="0" y="19938"/>
                <wp:lineTo x="20197" y="19938"/>
                <wp:lineTo x="20197" y="0"/>
                <wp:lineTo x="0" y="0"/>
              </wp:wrapPolygon>
            </wp:wrapThrough>
            <wp:docPr id="2" name="Imagen 2" descr="https://norfipc.com/img/logos/logotipo-oficial-youtube-2014.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norfipc.com/img/logos/logotipo-oficial-youtube-2014.p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447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426A">
        <w:rPr>
          <w:rFonts w:ascii="Arial" w:hAnsi="Arial" w:cs="Arial"/>
          <w:color w:val="231F20"/>
          <w:sz w:val="22"/>
          <w:szCs w:val="22"/>
          <w:lang w:val="es-ES"/>
        </w:rPr>
        <w:t xml:space="preserve">Dori Argente </w:t>
      </w:r>
      <w:hyperlink r:id="rId24" w:history="1">
        <w:r w:rsidRPr="001E426A">
          <w:rPr>
            <w:rStyle w:val="Hipervnculo"/>
            <w:rFonts w:ascii="Arial" w:hAnsi="Arial" w:cs="Arial"/>
            <w:sz w:val="22"/>
            <w:szCs w:val="22"/>
            <w:lang w:val="es-ES"/>
          </w:rPr>
          <w:t>dori.argente@ivi.es</w:t>
        </w:r>
      </w:hyperlink>
      <w:r w:rsidRPr="001E426A">
        <w:rPr>
          <w:rFonts w:ascii="Arial" w:hAnsi="Arial" w:cs="Arial"/>
          <w:color w:val="231F20"/>
          <w:sz w:val="22"/>
          <w:szCs w:val="22"/>
          <w:lang w:val="es-ES"/>
        </w:rPr>
        <w:t xml:space="preserve"> </w:t>
      </w:r>
    </w:p>
    <w:p w:rsidR="001E426A" w:rsidRPr="001E426A" w:rsidRDefault="001E426A" w:rsidP="001E426A">
      <w:pPr>
        <w:autoSpaceDE w:val="0"/>
        <w:autoSpaceDN w:val="0"/>
        <w:adjustRightInd w:val="0"/>
        <w:rPr>
          <w:rFonts w:ascii="Arial" w:hAnsi="Arial" w:cs="Arial"/>
          <w:color w:val="231F20"/>
          <w:sz w:val="22"/>
          <w:szCs w:val="22"/>
          <w:lang w:val="es-ES"/>
        </w:rPr>
      </w:pPr>
      <w:r>
        <w:rPr>
          <w:rFonts w:ascii="Arial" w:hAnsi="Arial" w:cs="Arial"/>
          <w:noProof/>
          <w:sz w:val="22"/>
          <w:szCs w:val="22"/>
          <w:lang w:val="es-ES" w:eastAsia="es-ES"/>
        </w:rPr>
        <mc:AlternateContent>
          <mc:Choice Requires="wps">
            <w:drawing>
              <wp:anchor distT="0" distB="0" distL="114300" distR="114300" simplePos="0" relativeHeight="251662336" behindDoc="0" locked="0" layoutInCell="1" allowOverlap="1">
                <wp:simplePos x="0" y="0"/>
                <wp:positionH relativeFrom="column">
                  <wp:posOffset>5228590</wp:posOffset>
                </wp:positionH>
                <wp:positionV relativeFrom="paragraph">
                  <wp:posOffset>86995</wp:posOffset>
                </wp:positionV>
                <wp:extent cx="932180" cy="254000"/>
                <wp:effectExtent l="0" t="0" r="0" b="381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254000"/>
                        </a:xfrm>
                        <a:prstGeom prst="rect">
                          <a:avLst/>
                        </a:prstGeom>
                        <a:noFill/>
                        <a:ln w="9525">
                          <a:noFill/>
                          <a:miter lim="800000"/>
                          <a:headEnd/>
                          <a:tailEnd/>
                        </a:ln>
                      </wps:spPr>
                      <wps:txbx>
                        <w:txbxContent>
                          <w:p w:rsidR="001E426A" w:rsidRPr="00143576" w:rsidRDefault="001F6DC3" w:rsidP="001E426A">
                            <w:pPr>
                              <w:rPr>
                                <w:rFonts w:ascii="Calibri" w:hAnsi="Calibri"/>
                                <w:b/>
                                <w:color w:val="31849B"/>
                                <w:sz w:val="21"/>
                                <w:szCs w:val="21"/>
                              </w:rPr>
                            </w:pPr>
                            <w:hyperlink r:id="rId25" w:history="1">
                              <w:r w:rsidR="001E426A" w:rsidRPr="00143576">
                                <w:rPr>
                                  <w:rStyle w:val="Hipervnculo"/>
                                  <w:rFonts w:ascii="Calibri" w:hAnsi="Calibri"/>
                                  <w:b/>
                                  <w:color w:val="31849B"/>
                                  <w:sz w:val="21"/>
                                  <w:szCs w:val="21"/>
                                </w:rPr>
                                <w:t>www.ivi.es</w:t>
                              </w:r>
                            </w:hyperlink>
                            <w:r w:rsidR="001E426A" w:rsidRPr="00143576">
                              <w:rPr>
                                <w:rFonts w:ascii="Calibri" w:hAnsi="Calibri"/>
                                <w:b/>
                                <w:color w:val="31849B"/>
                                <w:sz w:val="21"/>
                                <w:szCs w:val="21"/>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Cuadro de texto 5" o:spid="_x0000_s1031" type="#_x0000_t202" style="position:absolute;margin-left:411.7pt;margin-top:6.85pt;width:73.4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" filled="f" stroked="f">
                <v:textbox style="mso-fit-shape-to-text:t">
                  <w:txbxContent>
                    <w:p w:rsidR="001E426A" w:rsidRPr="00143576" w:rsidRDefault="007E1273" w:rsidP="001E426A">
                      <w:pPr>
                        <w:rPr>
                          <w:rFonts w:ascii="Calibri" w:hAnsi="Calibri"/>
                          <w:b/>
                          <w:color w:val="31849B"/>
                          <w:sz w:val="21"/>
                          <w:szCs w:val="21"/>
                        </w:rPr>
                      </w:pPr>
                      <w:hyperlink r:id="rId26" w:history="1">
                        <w:r w:rsidR="001E426A" w:rsidRPr="00143576">
                          <w:rPr>
                            <w:rStyle w:val="Hipervnculo"/>
                            <w:rFonts w:ascii="Calibri" w:hAnsi="Calibri"/>
                            <w:b/>
                            <w:color w:val="31849B"/>
                            <w:sz w:val="21"/>
                            <w:szCs w:val="21"/>
                          </w:rPr>
                          <w:t>www.ivi.es</w:t>
                        </w:r>
                      </w:hyperlink>
                      <w:r w:rsidR="001E426A" w:rsidRPr="00143576">
                        <w:rPr>
                          <w:rFonts w:ascii="Calibri" w:hAnsi="Calibri"/>
                          <w:b/>
                          <w:color w:val="31849B"/>
                          <w:sz w:val="21"/>
                          <w:szCs w:val="21"/>
                        </w:rPr>
                        <w:t xml:space="preserve"> </w:t>
                      </w:r>
                    </w:p>
                  </w:txbxContent>
                </v:textbox>
              </v:shape>
            </w:pict>
          </mc:Fallback>
        </mc:AlternateContent>
      </w:r>
      <w:r w:rsidRPr="001E426A">
        <w:rPr>
          <w:rFonts w:ascii="Arial" w:hAnsi="Arial" w:cs="Arial"/>
          <w:color w:val="231F20"/>
          <w:sz w:val="22"/>
          <w:szCs w:val="22"/>
          <w:lang w:val="es-ES"/>
        </w:rPr>
        <w:t xml:space="preserve">José Manuel Granero </w:t>
      </w:r>
      <w:hyperlink r:id="rId27" w:history="1">
        <w:r w:rsidRPr="001E426A">
          <w:rPr>
            <w:rStyle w:val="Hipervnculo"/>
            <w:rFonts w:ascii="Arial" w:hAnsi="Arial" w:cs="Arial"/>
            <w:sz w:val="22"/>
            <w:szCs w:val="22"/>
            <w:lang w:val="es-ES"/>
          </w:rPr>
          <w:t>josemanuel.granero@ivi.es</w:t>
        </w:r>
      </w:hyperlink>
    </w:p>
    <w:p w:rsidR="001E426A" w:rsidRPr="001E426A" w:rsidRDefault="001E426A" w:rsidP="001E426A">
      <w:pPr>
        <w:autoSpaceDE w:val="0"/>
        <w:autoSpaceDN w:val="0"/>
        <w:adjustRightInd w:val="0"/>
        <w:rPr>
          <w:rFonts w:ascii="Arial" w:hAnsi="Arial" w:cs="Arial"/>
          <w:color w:val="231F20"/>
          <w:sz w:val="22"/>
          <w:szCs w:val="22"/>
          <w:lang w:val="es-ES"/>
        </w:rPr>
      </w:pPr>
    </w:p>
    <w:p w:rsidR="001E426A" w:rsidRPr="00FE79D8" w:rsidRDefault="001E426A" w:rsidP="001E426A">
      <w:pPr>
        <w:tabs>
          <w:tab w:val="left" w:pos="1800"/>
        </w:tabs>
        <w:rPr>
          <w:rFonts w:ascii="Arial" w:hAnsi="Arial" w:cs="Arial"/>
          <w:lang w:val="es-MX"/>
        </w:rPr>
      </w:pPr>
    </w:p>
    <w:p w:rsidR="003A084F" w:rsidRPr="003A084F" w:rsidRDefault="003A084F" w:rsidP="008E7ADA">
      <w:pPr>
        <w:spacing w:before="100" w:beforeAutospacing="1" w:after="100" w:afterAutospacing="1"/>
        <w:jc w:val="both"/>
        <w:rPr>
          <w:rFonts w:ascii="Arial" w:hAnsi="Arial" w:cs="Arial"/>
          <w:b/>
          <w:lang w:val="es-ES"/>
        </w:rPr>
      </w:pPr>
    </w:p>
    <w:sectPr w:rsidR="003A084F" w:rsidRPr="003A084F" w:rsidSect="004D6A06">
      <w:headerReference w:type="default" r:id="rId28"/>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1CF" w:rsidRDefault="004C01CF" w:rsidP="001C5213">
      <w:r>
        <w:separator/>
      </w:r>
    </w:p>
  </w:endnote>
  <w:endnote w:type="continuationSeparator" w:id="0">
    <w:p w:rsidR="004C01CF" w:rsidRDefault="004C01CF" w:rsidP="001C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1CF" w:rsidRDefault="004C01CF" w:rsidP="001C5213">
      <w:r>
        <w:separator/>
      </w:r>
    </w:p>
  </w:footnote>
  <w:footnote w:type="continuationSeparator" w:id="0">
    <w:p w:rsidR="004C01CF" w:rsidRDefault="004C01CF" w:rsidP="001C5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A6C" w:rsidRPr="001C5213" w:rsidRDefault="000A7A6C" w:rsidP="001C5213">
    <w:pPr>
      <w:pStyle w:val="Encabezado"/>
    </w:pPr>
    <w:r>
      <w:rPr>
        <w:noProof/>
        <w:lang w:val="es-ES" w:eastAsia="es-ES"/>
      </w:rPr>
      <w:drawing>
        <wp:inline distT="0" distB="0" distL="0" distR="0" wp14:anchorId="7DAE8F43" wp14:editId="2CBAF00E">
          <wp:extent cx="971550" cy="838200"/>
          <wp:effectExtent l="19050" t="0" r="0" b="0"/>
          <wp:docPr id="1" name="Imagen 7"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Color"/>
                  <pic:cNvPicPr>
                    <a:picLocks noChangeAspect="1" noChangeArrowheads="1"/>
                  </pic:cNvPicPr>
                </pic:nvPicPr>
                <pic:blipFill>
                  <a:blip r:embed="rId1"/>
                  <a:srcRect/>
                  <a:stretch>
                    <a:fillRect/>
                  </a:stretch>
                </pic:blipFill>
                <pic:spPr bwMode="auto">
                  <a:xfrm>
                    <a:off x="0" y="0"/>
                    <a:ext cx="971550" cy="838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43A"/>
    <w:multiLevelType w:val="hybridMultilevel"/>
    <w:tmpl w:val="A1EC60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1B2026"/>
    <w:multiLevelType w:val="hybridMultilevel"/>
    <w:tmpl w:val="99D633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1431CF9"/>
    <w:multiLevelType w:val="hybridMultilevel"/>
    <w:tmpl w:val="532AE21C"/>
    <w:lvl w:ilvl="0" w:tplc="E3A4AC58">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C782B30"/>
    <w:multiLevelType w:val="hybridMultilevel"/>
    <w:tmpl w:val="173CCD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B03"/>
    <w:rsid w:val="0000291F"/>
    <w:rsid w:val="000055D7"/>
    <w:rsid w:val="0001011C"/>
    <w:rsid w:val="00010D23"/>
    <w:rsid w:val="00012411"/>
    <w:rsid w:val="00016501"/>
    <w:rsid w:val="00020411"/>
    <w:rsid w:val="0003048F"/>
    <w:rsid w:val="00030E26"/>
    <w:rsid w:val="0003219C"/>
    <w:rsid w:val="00044387"/>
    <w:rsid w:val="00047409"/>
    <w:rsid w:val="00047FDC"/>
    <w:rsid w:val="000510D8"/>
    <w:rsid w:val="0005175C"/>
    <w:rsid w:val="00065366"/>
    <w:rsid w:val="0008713D"/>
    <w:rsid w:val="000952CF"/>
    <w:rsid w:val="000A38FF"/>
    <w:rsid w:val="000A6AEE"/>
    <w:rsid w:val="000A7A6C"/>
    <w:rsid w:val="000B0ED2"/>
    <w:rsid w:val="000B2B6E"/>
    <w:rsid w:val="000B528C"/>
    <w:rsid w:val="000C19DC"/>
    <w:rsid w:val="000C3E68"/>
    <w:rsid w:val="000E67C5"/>
    <w:rsid w:val="000F25A6"/>
    <w:rsid w:val="001024F0"/>
    <w:rsid w:val="00105FFF"/>
    <w:rsid w:val="00112C14"/>
    <w:rsid w:val="00117B81"/>
    <w:rsid w:val="00125EDF"/>
    <w:rsid w:val="001270B9"/>
    <w:rsid w:val="00130643"/>
    <w:rsid w:val="001345BC"/>
    <w:rsid w:val="00134A34"/>
    <w:rsid w:val="00134F18"/>
    <w:rsid w:val="00135BEB"/>
    <w:rsid w:val="00150AA4"/>
    <w:rsid w:val="001523B5"/>
    <w:rsid w:val="0015343A"/>
    <w:rsid w:val="00162115"/>
    <w:rsid w:val="001625CB"/>
    <w:rsid w:val="00164565"/>
    <w:rsid w:val="00164DBF"/>
    <w:rsid w:val="00170731"/>
    <w:rsid w:val="00170B1B"/>
    <w:rsid w:val="00172A3F"/>
    <w:rsid w:val="00174221"/>
    <w:rsid w:val="0017452F"/>
    <w:rsid w:val="00186B50"/>
    <w:rsid w:val="00194F06"/>
    <w:rsid w:val="001A6A2C"/>
    <w:rsid w:val="001B00CB"/>
    <w:rsid w:val="001B6270"/>
    <w:rsid w:val="001C0D38"/>
    <w:rsid w:val="001C0F64"/>
    <w:rsid w:val="001C1C33"/>
    <w:rsid w:val="001C5213"/>
    <w:rsid w:val="001D1422"/>
    <w:rsid w:val="001D172C"/>
    <w:rsid w:val="001D5F4F"/>
    <w:rsid w:val="001E3D36"/>
    <w:rsid w:val="001E426A"/>
    <w:rsid w:val="001F04FF"/>
    <w:rsid w:val="001F3557"/>
    <w:rsid w:val="001F6DC3"/>
    <w:rsid w:val="0020141F"/>
    <w:rsid w:val="00206860"/>
    <w:rsid w:val="00207F1E"/>
    <w:rsid w:val="00207FE2"/>
    <w:rsid w:val="00217C60"/>
    <w:rsid w:val="00260618"/>
    <w:rsid w:val="00261C9D"/>
    <w:rsid w:val="00267462"/>
    <w:rsid w:val="00270592"/>
    <w:rsid w:val="00275C74"/>
    <w:rsid w:val="00286D0F"/>
    <w:rsid w:val="00291B5F"/>
    <w:rsid w:val="00297A8F"/>
    <w:rsid w:val="002A1656"/>
    <w:rsid w:val="002A4296"/>
    <w:rsid w:val="002A7BE5"/>
    <w:rsid w:val="002B26F0"/>
    <w:rsid w:val="002E1F7C"/>
    <w:rsid w:val="002E570F"/>
    <w:rsid w:val="002E638B"/>
    <w:rsid w:val="002F7DAE"/>
    <w:rsid w:val="00303B32"/>
    <w:rsid w:val="00303C64"/>
    <w:rsid w:val="00311203"/>
    <w:rsid w:val="00311AC6"/>
    <w:rsid w:val="00312AC8"/>
    <w:rsid w:val="003146E0"/>
    <w:rsid w:val="00322D9F"/>
    <w:rsid w:val="003250BD"/>
    <w:rsid w:val="003255C5"/>
    <w:rsid w:val="00326FB1"/>
    <w:rsid w:val="00332D06"/>
    <w:rsid w:val="003351BC"/>
    <w:rsid w:val="003400EC"/>
    <w:rsid w:val="0034104C"/>
    <w:rsid w:val="00343917"/>
    <w:rsid w:val="003504F7"/>
    <w:rsid w:val="003514BE"/>
    <w:rsid w:val="00356404"/>
    <w:rsid w:val="00364F48"/>
    <w:rsid w:val="00367AB5"/>
    <w:rsid w:val="003704FD"/>
    <w:rsid w:val="003717D3"/>
    <w:rsid w:val="00372FBE"/>
    <w:rsid w:val="003746A3"/>
    <w:rsid w:val="003776EC"/>
    <w:rsid w:val="00384B5A"/>
    <w:rsid w:val="00392677"/>
    <w:rsid w:val="00392DF7"/>
    <w:rsid w:val="00396CA0"/>
    <w:rsid w:val="003A084F"/>
    <w:rsid w:val="003A4034"/>
    <w:rsid w:val="003A4492"/>
    <w:rsid w:val="003B7008"/>
    <w:rsid w:val="003D56CD"/>
    <w:rsid w:val="003D7F70"/>
    <w:rsid w:val="003D7FF5"/>
    <w:rsid w:val="003E6FE2"/>
    <w:rsid w:val="003F25D4"/>
    <w:rsid w:val="003F2940"/>
    <w:rsid w:val="004006FF"/>
    <w:rsid w:val="00401CB3"/>
    <w:rsid w:val="004051BA"/>
    <w:rsid w:val="00417351"/>
    <w:rsid w:val="00421083"/>
    <w:rsid w:val="00422332"/>
    <w:rsid w:val="00422CE6"/>
    <w:rsid w:val="00430646"/>
    <w:rsid w:val="00435FED"/>
    <w:rsid w:val="0043708E"/>
    <w:rsid w:val="00437D2F"/>
    <w:rsid w:val="00445971"/>
    <w:rsid w:val="0045126F"/>
    <w:rsid w:val="00452658"/>
    <w:rsid w:val="00454350"/>
    <w:rsid w:val="0045797D"/>
    <w:rsid w:val="00460125"/>
    <w:rsid w:val="004623E8"/>
    <w:rsid w:val="00494C86"/>
    <w:rsid w:val="00496948"/>
    <w:rsid w:val="004A6712"/>
    <w:rsid w:val="004B6CBA"/>
    <w:rsid w:val="004C01CF"/>
    <w:rsid w:val="004C2FAD"/>
    <w:rsid w:val="004D03BC"/>
    <w:rsid w:val="004D1249"/>
    <w:rsid w:val="004D6A06"/>
    <w:rsid w:val="004E1860"/>
    <w:rsid w:val="005026A3"/>
    <w:rsid w:val="00503530"/>
    <w:rsid w:val="00504E72"/>
    <w:rsid w:val="0051364A"/>
    <w:rsid w:val="005167F0"/>
    <w:rsid w:val="0051740A"/>
    <w:rsid w:val="0054147A"/>
    <w:rsid w:val="00544AD0"/>
    <w:rsid w:val="00547298"/>
    <w:rsid w:val="00551BCD"/>
    <w:rsid w:val="00552B21"/>
    <w:rsid w:val="00554967"/>
    <w:rsid w:val="005601AB"/>
    <w:rsid w:val="00564C89"/>
    <w:rsid w:val="00573CBC"/>
    <w:rsid w:val="00587F47"/>
    <w:rsid w:val="00591F41"/>
    <w:rsid w:val="005A1CB3"/>
    <w:rsid w:val="005A1D46"/>
    <w:rsid w:val="005B247B"/>
    <w:rsid w:val="005B49D1"/>
    <w:rsid w:val="005B5E46"/>
    <w:rsid w:val="005D2E6D"/>
    <w:rsid w:val="005D71E6"/>
    <w:rsid w:val="005E025B"/>
    <w:rsid w:val="005E1930"/>
    <w:rsid w:val="005E19CF"/>
    <w:rsid w:val="005E2F4C"/>
    <w:rsid w:val="005F3ED5"/>
    <w:rsid w:val="006009B1"/>
    <w:rsid w:val="0060294E"/>
    <w:rsid w:val="00602B59"/>
    <w:rsid w:val="00605C5E"/>
    <w:rsid w:val="00606C63"/>
    <w:rsid w:val="00610E67"/>
    <w:rsid w:val="00613FCE"/>
    <w:rsid w:val="006228CF"/>
    <w:rsid w:val="00622D3E"/>
    <w:rsid w:val="00633CBE"/>
    <w:rsid w:val="00634E2A"/>
    <w:rsid w:val="00640086"/>
    <w:rsid w:val="00643B02"/>
    <w:rsid w:val="00647991"/>
    <w:rsid w:val="00651FAD"/>
    <w:rsid w:val="00657694"/>
    <w:rsid w:val="00661B94"/>
    <w:rsid w:val="006630DB"/>
    <w:rsid w:val="0066472B"/>
    <w:rsid w:val="00665403"/>
    <w:rsid w:val="00665DF0"/>
    <w:rsid w:val="00666B03"/>
    <w:rsid w:val="00681279"/>
    <w:rsid w:val="00694A70"/>
    <w:rsid w:val="00697496"/>
    <w:rsid w:val="006A5FCB"/>
    <w:rsid w:val="006B153B"/>
    <w:rsid w:val="006B3EC4"/>
    <w:rsid w:val="006C3002"/>
    <w:rsid w:val="006D29AD"/>
    <w:rsid w:val="006D5915"/>
    <w:rsid w:val="006E58B6"/>
    <w:rsid w:val="006E58BC"/>
    <w:rsid w:val="006F7234"/>
    <w:rsid w:val="007005A2"/>
    <w:rsid w:val="00707C40"/>
    <w:rsid w:val="00731E7E"/>
    <w:rsid w:val="00734395"/>
    <w:rsid w:val="007349BA"/>
    <w:rsid w:val="00747845"/>
    <w:rsid w:val="007559ED"/>
    <w:rsid w:val="00761C4D"/>
    <w:rsid w:val="0076294A"/>
    <w:rsid w:val="00770074"/>
    <w:rsid w:val="00770820"/>
    <w:rsid w:val="0077456A"/>
    <w:rsid w:val="007747BD"/>
    <w:rsid w:val="0077782A"/>
    <w:rsid w:val="00781958"/>
    <w:rsid w:val="0079235F"/>
    <w:rsid w:val="007A5144"/>
    <w:rsid w:val="007B070F"/>
    <w:rsid w:val="007B12E7"/>
    <w:rsid w:val="007B1D67"/>
    <w:rsid w:val="007B58CC"/>
    <w:rsid w:val="007C20C4"/>
    <w:rsid w:val="007E1273"/>
    <w:rsid w:val="007F7A9E"/>
    <w:rsid w:val="00800715"/>
    <w:rsid w:val="008012D5"/>
    <w:rsid w:val="008027A9"/>
    <w:rsid w:val="008104C0"/>
    <w:rsid w:val="00811B03"/>
    <w:rsid w:val="0081293B"/>
    <w:rsid w:val="00816A29"/>
    <w:rsid w:val="008207B0"/>
    <w:rsid w:val="00822F32"/>
    <w:rsid w:val="00826618"/>
    <w:rsid w:val="00832C87"/>
    <w:rsid w:val="00836306"/>
    <w:rsid w:val="00836476"/>
    <w:rsid w:val="008427EE"/>
    <w:rsid w:val="00865CD9"/>
    <w:rsid w:val="00866294"/>
    <w:rsid w:val="0087196F"/>
    <w:rsid w:val="0087502F"/>
    <w:rsid w:val="008779E6"/>
    <w:rsid w:val="008849A1"/>
    <w:rsid w:val="00890D4C"/>
    <w:rsid w:val="0089401D"/>
    <w:rsid w:val="008B027C"/>
    <w:rsid w:val="008C2CB3"/>
    <w:rsid w:val="008C7902"/>
    <w:rsid w:val="008C7C77"/>
    <w:rsid w:val="008D6504"/>
    <w:rsid w:val="008D67AA"/>
    <w:rsid w:val="008D7945"/>
    <w:rsid w:val="008E1661"/>
    <w:rsid w:val="008E50C4"/>
    <w:rsid w:val="008E6884"/>
    <w:rsid w:val="008E78D3"/>
    <w:rsid w:val="008E7ADA"/>
    <w:rsid w:val="008F1FD6"/>
    <w:rsid w:val="00900C8B"/>
    <w:rsid w:val="00900F05"/>
    <w:rsid w:val="00905246"/>
    <w:rsid w:val="00907E24"/>
    <w:rsid w:val="009270DE"/>
    <w:rsid w:val="00937F39"/>
    <w:rsid w:val="00940C21"/>
    <w:rsid w:val="0094343F"/>
    <w:rsid w:val="00944AA8"/>
    <w:rsid w:val="00945FED"/>
    <w:rsid w:val="0095150C"/>
    <w:rsid w:val="00970126"/>
    <w:rsid w:val="009736FB"/>
    <w:rsid w:val="00973758"/>
    <w:rsid w:val="00984557"/>
    <w:rsid w:val="0099249D"/>
    <w:rsid w:val="00997D33"/>
    <w:rsid w:val="009A6191"/>
    <w:rsid w:val="009B7053"/>
    <w:rsid w:val="009C150E"/>
    <w:rsid w:val="009C3BAF"/>
    <w:rsid w:val="009D492B"/>
    <w:rsid w:val="009D7A20"/>
    <w:rsid w:val="009E7D05"/>
    <w:rsid w:val="009F521F"/>
    <w:rsid w:val="009F7316"/>
    <w:rsid w:val="00A0075C"/>
    <w:rsid w:val="00A00EF9"/>
    <w:rsid w:val="00A10099"/>
    <w:rsid w:val="00A2540B"/>
    <w:rsid w:val="00A31F41"/>
    <w:rsid w:val="00A42B15"/>
    <w:rsid w:val="00A74CCF"/>
    <w:rsid w:val="00A80727"/>
    <w:rsid w:val="00A809DA"/>
    <w:rsid w:val="00A824A7"/>
    <w:rsid w:val="00A844F8"/>
    <w:rsid w:val="00A849D1"/>
    <w:rsid w:val="00A85BAF"/>
    <w:rsid w:val="00A923AF"/>
    <w:rsid w:val="00A97426"/>
    <w:rsid w:val="00A974F5"/>
    <w:rsid w:val="00A9760E"/>
    <w:rsid w:val="00AA10A0"/>
    <w:rsid w:val="00AA6373"/>
    <w:rsid w:val="00AB0170"/>
    <w:rsid w:val="00AB5AE6"/>
    <w:rsid w:val="00AB5C7C"/>
    <w:rsid w:val="00AC0AE4"/>
    <w:rsid w:val="00AC0F64"/>
    <w:rsid w:val="00AE264C"/>
    <w:rsid w:val="00AE2E63"/>
    <w:rsid w:val="00AF5D65"/>
    <w:rsid w:val="00B0014A"/>
    <w:rsid w:val="00B03712"/>
    <w:rsid w:val="00B170CC"/>
    <w:rsid w:val="00B177F3"/>
    <w:rsid w:val="00B507B7"/>
    <w:rsid w:val="00B55BEF"/>
    <w:rsid w:val="00B72501"/>
    <w:rsid w:val="00B73C5A"/>
    <w:rsid w:val="00B76288"/>
    <w:rsid w:val="00B77A46"/>
    <w:rsid w:val="00B92AC3"/>
    <w:rsid w:val="00B9539F"/>
    <w:rsid w:val="00BA73C8"/>
    <w:rsid w:val="00BB1AC4"/>
    <w:rsid w:val="00BB288F"/>
    <w:rsid w:val="00BB7798"/>
    <w:rsid w:val="00BD6A4D"/>
    <w:rsid w:val="00BE4133"/>
    <w:rsid w:val="00BF7152"/>
    <w:rsid w:val="00C0064F"/>
    <w:rsid w:val="00C017A7"/>
    <w:rsid w:val="00C01C7D"/>
    <w:rsid w:val="00C079A0"/>
    <w:rsid w:val="00C1731A"/>
    <w:rsid w:val="00C1758F"/>
    <w:rsid w:val="00C36749"/>
    <w:rsid w:val="00C42B7E"/>
    <w:rsid w:val="00C50912"/>
    <w:rsid w:val="00C50E6E"/>
    <w:rsid w:val="00C555E5"/>
    <w:rsid w:val="00C55FCE"/>
    <w:rsid w:val="00C56BCA"/>
    <w:rsid w:val="00C600DF"/>
    <w:rsid w:val="00C61310"/>
    <w:rsid w:val="00C679D2"/>
    <w:rsid w:val="00C77826"/>
    <w:rsid w:val="00C8250F"/>
    <w:rsid w:val="00C85601"/>
    <w:rsid w:val="00C90C6F"/>
    <w:rsid w:val="00CA08D4"/>
    <w:rsid w:val="00CA62C3"/>
    <w:rsid w:val="00CB3E2A"/>
    <w:rsid w:val="00CE6B68"/>
    <w:rsid w:val="00CE7BAD"/>
    <w:rsid w:val="00CF39CB"/>
    <w:rsid w:val="00D00172"/>
    <w:rsid w:val="00D03B8B"/>
    <w:rsid w:val="00D04191"/>
    <w:rsid w:val="00D135D3"/>
    <w:rsid w:val="00D14EE6"/>
    <w:rsid w:val="00D32440"/>
    <w:rsid w:val="00D3266B"/>
    <w:rsid w:val="00D3298C"/>
    <w:rsid w:val="00D3313A"/>
    <w:rsid w:val="00D355FB"/>
    <w:rsid w:val="00D357E5"/>
    <w:rsid w:val="00D4352A"/>
    <w:rsid w:val="00D43F06"/>
    <w:rsid w:val="00D47DA1"/>
    <w:rsid w:val="00D571D0"/>
    <w:rsid w:val="00D626A0"/>
    <w:rsid w:val="00D655B3"/>
    <w:rsid w:val="00D6697D"/>
    <w:rsid w:val="00D80A57"/>
    <w:rsid w:val="00D97503"/>
    <w:rsid w:val="00DA2E05"/>
    <w:rsid w:val="00DA2E36"/>
    <w:rsid w:val="00DB05C1"/>
    <w:rsid w:val="00DB1F1D"/>
    <w:rsid w:val="00DB5F4B"/>
    <w:rsid w:val="00DC448F"/>
    <w:rsid w:val="00DD4693"/>
    <w:rsid w:val="00DD66B3"/>
    <w:rsid w:val="00DF62F2"/>
    <w:rsid w:val="00DF79BF"/>
    <w:rsid w:val="00E0244C"/>
    <w:rsid w:val="00E0721F"/>
    <w:rsid w:val="00E2348A"/>
    <w:rsid w:val="00E23FE9"/>
    <w:rsid w:val="00E40791"/>
    <w:rsid w:val="00E60B6F"/>
    <w:rsid w:val="00E62868"/>
    <w:rsid w:val="00E63961"/>
    <w:rsid w:val="00E650BF"/>
    <w:rsid w:val="00E6624C"/>
    <w:rsid w:val="00E70EC8"/>
    <w:rsid w:val="00E76E82"/>
    <w:rsid w:val="00E8540B"/>
    <w:rsid w:val="00EB5407"/>
    <w:rsid w:val="00ED0AFC"/>
    <w:rsid w:val="00EE0300"/>
    <w:rsid w:val="00EE288F"/>
    <w:rsid w:val="00EE5678"/>
    <w:rsid w:val="00EE5D1A"/>
    <w:rsid w:val="00EE64DF"/>
    <w:rsid w:val="00EF03B1"/>
    <w:rsid w:val="00EF13CB"/>
    <w:rsid w:val="00F0089E"/>
    <w:rsid w:val="00F0692A"/>
    <w:rsid w:val="00F14223"/>
    <w:rsid w:val="00F147E9"/>
    <w:rsid w:val="00F21D51"/>
    <w:rsid w:val="00F27902"/>
    <w:rsid w:val="00F30335"/>
    <w:rsid w:val="00F37E4D"/>
    <w:rsid w:val="00F40C81"/>
    <w:rsid w:val="00F41724"/>
    <w:rsid w:val="00F41888"/>
    <w:rsid w:val="00F5085C"/>
    <w:rsid w:val="00F60493"/>
    <w:rsid w:val="00F607EB"/>
    <w:rsid w:val="00F60E3A"/>
    <w:rsid w:val="00F62F02"/>
    <w:rsid w:val="00F67366"/>
    <w:rsid w:val="00F76605"/>
    <w:rsid w:val="00F81E15"/>
    <w:rsid w:val="00F82F67"/>
    <w:rsid w:val="00F83C79"/>
    <w:rsid w:val="00F93FAF"/>
    <w:rsid w:val="00FA68ED"/>
    <w:rsid w:val="00FB0BB8"/>
    <w:rsid w:val="00FB3C90"/>
    <w:rsid w:val="00FB4FAC"/>
    <w:rsid w:val="00FB7CD3"/>
    <w:rsid w:val="00FC575B"/>
    <w:rsid w:val="00FC6412"/>
    <w:rsid w:val="00FC68C2"/>
    <w:rsid w:val="00FE4D48"/>
    <w:rsid w:val="00FE5BFC"/>
    <w:rsid w:val="00FF4798"/>
    <w:rsid w:val="00FF5F9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B03"/>
    <w:rPr>
      <w:rFonts w:ascii="Times New Roman" w:eastAsia="Times New Roman" w:hAnsi="Times New Roman"/>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uiPriority w:val="99"/>
    <w:rsid w:val="00811B03"/>
    <w:pPr>
      <w:outlineLvl w:val="0"/>
    </w:pPr>
    <w:rPr>
      <w:rFonts w:ascii="Times New Roman" w:hAnsi="Times New Roman"/>
      <w:color w:val="000000"/>
      <w:sz w:val="24"/>
      <w:szCs w:val="20"/>
      <w:lang w:val="en-US"/>
    </w:rPr>
  </w:style>
  <w:style w:type="character" w:styleId="Textoennegrita">
    <w:name w:val="Strong"/>
    <w:basedOn w:val="Fuentedeprrafopredeter"/>
    <w:uiPriority w:val="99"/>
    <w:qFormat/>
    <w:rsid w:val="001D172C"/>
    <w:rPr>
      <w:rFonts w:cs="Times New Roman"/>
      <w:b/>
      <w:bCs/>
    </w:rPr>
  </w:style>
  <w:style w:type="character" w:styleId="Refdecomentario">
    <w:name w:val="annotation reference"/>
    <w:basedOn w:val="Fuentedeprrafopredeter"/>
    <w:uiPriority w:val="99"/>
    <w:rsid w:val="00D3298C"/>
    <w:rPr>
      <w:rFonts w:cs="Times New Roman"/>
      <w:sz w:val="16"/>
      <w:szCs w:val="16"/>
    </w:rPr>
  </w:style>
  <w:style w:type="paragraph" w:styleId="Textocomentario">
    <w:name w:val="annotation text"/>
    <w:basedOn w:val="Normal"/>
    <w:link w:val="TextocomentarioCar"/>
    <w:uiPriority w:val="99"/>
    <w:rsid w:val="00D3298C"/>
    <w:rPr>
      <w:sz w:val="20"/>
      <w:szCs w:val="20"/>
    </w:rPr>
  </w:style>
  <w:style w:type="character" w:customStyle="1" w:styleId="TextocomentarioCar">
    <w:name w:val="Texto comentario Car"/>
    <w:basedOn w:val="Fuentedeprrafopredeter"/>
    <w:link w:val="Textocomentario"/>
    <w:uiPriority w:val="99"/>
    <w:locked/>
    <w:rsid w:val="00D3298C"/>
    <w:rPr>
      <w:rFonts w:ascii="Times New Roman" w:hAnsi="Times New Roman" w:cs="Times New Roman"/>
      <w:sz w:val="20"/>
      <w:szCs w:val="20"/>
      <w:lang w:val="en-US"/>
    </w:rPr>
  </w:style>
  <w:style w:type="paragraph" w:styleId="Textodeglobo">
    <w:name w:val="Balloon Text"/>
    <w:basedOn w:val="Normal"/>
    <w:link w:val="TextodegloboCar"/>
    <w:uiPriority w:val="99"/>
    <w:semiHidden/>
    <w:rsid w:val="00D3298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3298C"/>
    <w:rPr>
      <w:rFonts w:ascii="Tahoma" w:hAnsi="Tahoma" w:cs="Tahoma"/>
      <w:sz w:val="16"/>
      <w:szCs w:val="16"/>
      <w:lang w:val="en-US"/>
    </w:rPr>
  </w:style>
  <w:style w:type="character" w:styleId="Hipervnculo">
    <w:name w:val="Hyperlink"/>
    <w:basedOn w:val="Fuentedeprrafopredeter"/>
    <w:uiPriority w:val="99"/>
    <w:rsid w:val="001C5213"/>
    <w:rPr>
      <w:rFonts w:cs="Times New Roman"/>
      <w:color w:val="0000FF"/>
      <w:u w:val="single"/>
    </w:rPr>
  </w:style>
  <w:style w:type="paragraph" w:styleId="Encabezado">
    <w:name w:val="header"/>
    <w:basedOn w:val="Normal"/>
    <w:link w:val="EncabezadoCar"/>
    <w:uiPriority w:val="99"/>
    <w:semiHidden/>
    <w:rsid w:val="001C5213"/>
    <w:pPr>
      <w:tabs>
        <w:tab w:val="center" w:pos="4252"/>
        <w:tab w:val="right" w:pos="8504"/>
      </w:tabs>
    </w:pPr>
  </w:style>
  <w:style w:type="character" w:customStyle="1" w:styleId="EncabezadoCar">
    <w:name w:val="Encabezado Car"/>
    <w:basedOn w:val="Fuentedeprrafopredeter"/>
    <w:link w:val="Encabezado"/>
    <w:uiPriority w:val="99"/>
    <w:semiHidden/>
    <w:locked/>
    <w:rsid w:val="001C5213"/>
    <w:rPr>
      <w:rFonts w:ascii="Times New Roman" w:hAnsi="Times New Roman" w:cs="Times New Roman"/>
      <w:sz w:val="24"/>
      <w:szCs w:val="24"/>
      <w:lang w:val="en-US"/>
    </w:rPr>
  </w:style>
  <w:style w:type="paragraph" w:styleId="Piedepgina">
    <w:name w:val="footer"/>
    <w:basedOn w:val="Normal"/>
    <w:link w:val="PiedepginaCar"/>
    <w:uiPriority w:val="99"/>
    <w:semiHidden/>
    <w:rsid w:val="001C5213"/>
    <w:pPr>
      <w:tabs>
        <w:tab w:val="center" w:pos="4252"/>
        <w:tab w:val="right" w:pos="8504"/>
      </w:tabs>
    </w:pPr>
  </w:style>
  <w:style w:type="character" w:customStyle="1" w:styleId="PiedepginaCar">
    <w:name w:val="Pie de página Car"/>
    <w:basedOn w:val="Fuentedeprrafopredeter"/>
    <w:link w:val="Piedepgina"/>
    <w:uiPriority w:val="99"/>
    <w:semiHidden/>
    <w:locked/>
    <w:rsid w:val="001C5213"/>
    <w:rPr>
      <w:rFonts w:ascii="Times New Roman" w:hAnsi="Times New Roman" w:cs="Times New Roman"/>
      <w:sz w:val="24"/>
      <w:szCs w:val="24"/>
      <w:lang w:val="en-US"/>
    </w:rPr>
  </w:style>
  <w:style w:type="paragraph" w:styleId="Prrafodelista">
    <w:name w:val="List Paragraph"/>
    <w:basedOn w:val="Normal"/>
    <w:uiPriority w:val="34"/>
    <w:qFormat/>
    <w:rsid w:val="00A844F8"/>
    <w:pPr>
      <w:ind w:left="708"/>
    </w:pPr>
  </w:style>
  <w:style w:type="paragraph" w:customStyle="1" w:styleId="Normal1">
    <w:name w:val="Normal1"/>
    <w:basedOn w:val="Normal"/>
    <w:rsid w:val="00503530"/>
    <w:pPr>
      <w:spacing w:after="200" w:line="260" w:lineRule="atLeast"/>
    </w:pPr>
    <w:rPr>
      <w:rFonts w:ascii="Arial" w:hAnsi="Arial" w:cs="Arial"/>
      <w:sz w:val="22"/>
      <w:szCs w:val="22"/>
      <w:lang w:val="es-ES" w:eastAsia="es-ES"/>
    </w:rPr>
  </w:style>
  <w:style w:type="character" w:customStyle="1" w:styleId="normalchar1">
    <w:name w:val="normal__char1"/>
    <w:rsid w:val="00503530"/>
    <w:rPr>
      <w:rFonts w:ascii="Arial" w:hAnsi="Arial" w:cs="Arial" w:hint="default"/>
      <w:sz w:val="22"/>
      <w:szCs w:val="22"/>
    </w:rPr>
  </w:style>
  <w:style w:type="character" w:customStyle="1" w:styleId="hyperlinkchar1">
    <w:name w:val="hyperlink__char1"/>
    <w:rsid w:val="00503530"/>
    <w:rPr>
      <w:color w:val="0000FF"/>
    </w:rPr>
  </w:style>
  <w:style w:type="paragraph" w:styleId="Asuntodelcomentario">
    <w:name w:val="annotation subject"/>
    <w:basedOn w:val="Textocomentario"/>
    <w:next w:val="Textocomentario"/>
    <w:link w:val="AsuntodelcomentarioCar"/>
    <w:uiPriority w:val="99"/>
    <w:semiHidden/>
    <w:unhideWhenUsed/>
    <w:rsid w:val="00206860"/>
    <w:rPr>
      <w:b/>
      <w:bCs/>
    </w:rPr>
  </w:style>
  <w:style w:type="character" w:customStyle="1" w:styleId="AsuntodelcomentarioCar">
    <w:name w:val="Asunto del comentario Car"/>
    <w:basedOn w:val="TextocomentarioCar"/>
    <w:link w:val="Asuntodelcomentario"/>
    <w:uiPriority w:val="99"/>
    <w:semiHidden/>
    <w:rsid w:val="00206860"/>
    <w:rPr>
      <w:rFonts w:ascii="Times New Roman" w:eastAsia="Times New Roman" w:hAnsi="Times New Roman" w:cs="Times New Roman"/>
      <w:b/>
      <w:bCs/>
      <w:sz w:val="20"/>
      <w:szCs w:val="20"/>
      <w:lang w:val="en-US" w:eastAsia="en-US"/>
    </w:rPr>
  </w:style>
  <w:style w:type="table" w:styleId="Tablaconcuadrcula">
    <w:name w:val="Table Grid"/>
    <w:basedOn w:val="Tablanormal"/>
    <w:locked/>
    <w:rsid w:val="00020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1">
    <w:name w:val="Light List Accent 1"/>
    <w:basedOn w:val="Tablanormal"/>
    <w:uiPriority w:val="61"/>
    <w:rsid w:val="0002041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onotapie">
    <w:name w:val="footnote text"/>
    <w:basedOn w:val="Normal"/>
    <w:link w:val="TextonotapieCar"/>
    <w:uiPriority w:val="99"/>
    <w:semiHidden/>
    <w:unhideWhenUsed/>
    <w:rsid w:val="00B73C5A"/>
    <w:rPr>
      <w:sz w:val="20"/>
      <w:szCs w:val="20"/>
    </w:rPr>
  </w:style>
  <w:style w:type="character" w:customStyle="1" w:styleId="TextonotapieCar">
    <w:name w:val="Texto nota pie Car"/>
    <w:basedOn w:val="Fuentedeprrafopredeter"/>
    <w:link w:val="Textonotapie"/>
    <w:uiPriority w:val="99"/>
    <w:semiHidden/>
    <w:rsid w:val="00B73C5A"/>
    <w:rPr>
      <w:rFonts w:ascii="Times New Roman" w:eastAsia="Times New Roman" w:hAnsi="Times New Roman"/>
      <w:sz w:val="20"/>
      <w:szCs w:val="20"/>
      <w:lang w:val="en-US" w:eastAsia="en-US"/>
    </w:rPr>
  </w:style>
  <w:style w:type="character" w:styleId="Refdenotaalpie">
    <w:name w:val="footnote reference"/>
    <w:basedOn w:val="Fuentedeprrafopredeter"/>
    <w:uiPriority w:val="99"/>
    <w:semiHidden/>
    <w:unhideWhenUsed/>
    <w:rsid w:val="00B73C5A"/>
    <w:rPr>
      <w:vertAlign w:val="superscript"/>
    </w:rPr>
  </w:style>
  <w:style w:type="paragraph" w:styleId="Epgrafe">
    <w:name w:val="caption"/>
    <w:basedOn w:val="Normal"/>
    <w:next w:val="Normal"/>
    <w:unhideWhenUsed/>
    <w:qFormat/>
    <w:locked/>
    <w:rsid w:val="00B73C5A"/>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B03"/>
    <w:rPr>
      <w:rFonts w:ascii="Times New Roman" w:eastAsia="Times New Roman" w:hAnsi="Times New Roman"/>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uiPriority w:val="99"/>
    <w:rsid w:val="00811B03"/>
    <w:pPr>
      <w:outlineLvl w:val="0"/>
    </w:pPr>
    <w:rPr>
      <w:rFonts w:ascii="Times New Roman" w:hAnsi="Times New Roman"/>
      <w:color w:val="000000"/>
      <w:sz w:val="24"/>
      <w:szCs w:val="20"/>
      <w:lang w:val="en-US"/>
    </w:rPr>
  </w:style>
  <w:style w:type="character" w:styleId="Textoennegrita">
    <w:name w:val="Strong"/>
    <w:basedOn w:val="Fuentedeprrafopredeter"/>
    <w:uiPriority w:val="99"/>
    <w:qFormat/>
    <w:rsid w:val="001D172C"/>
    <w:rPr>
      <w:rFonts w:cs="Times New Roman"/>
      <w:b/>
      <w:bCs/>
    </w:rPr>
  </w:style>
  <w:style w:type="character" w:styleId="Refdecomentario">
    <w:name w:val="annotation reference"/>
    <w:basedOn w:val="Fuentedeprrafopredeter"/>
    <w:uiPriority w:val="99"/>
    <w:rsid w:val="00D3298C"/>
    <w:rPr>
      <w:rFonts w:cs="Times New Roman"/>
      <w:sz w:val="16"/>
      <w:szCs w:val="16"/>
    </w:rPr>
  </w:style>
  <w:style w:type="paragraph" w:styleId="Textocomentario">
    <w:name w:val="annotation text"/>
    <w:basedOn w:val="Normal"/>
    <w:link w:val="TextocomentarioCar"/>
    <w:uiPriority w:val="99"/>
    <w:rsid w:val="00D3298C"/>
    <w:rPr>
      <w:sz w:val="20"/>
      <w:szCs w:val="20"/>
    </w:rPr>
  </w:style>
  <w:style w:type="character" w:customStyle="1" w:styleId="TextocomentarioCar">
    <w:name w:val="Texto comentario Car"/>
    <w:basedOn w:val="Fuentedeprrafopredeter"/>
    <w:link w:val="Textocomentario"/>
    <w:uiPriority w:val="99"/>
    <w:locked/>
    <w:rsid w:val="00D3298C"/>
    <w:rPr>
      <w:rFonts w:ascii="Times New Roman" w:hAnsi="Times New Roman" w:cs="Times New Roman"/>
      <w:sz w:val="20"/>
      <w:szCs w:val="20"/>
      <w:lang w:val="en-US"/>
    </w:rPr>
  </w:style>
  <w:style w:type="paragraph" w:styleId="Textodeglobo">
    <w:name w:val="Balloon Text"/>
    <w:basedOn w:val="Normal"/>
    <w:link w:val="TextodegloboCar"/>
    <w:uiPriority w:val="99"/>
    <w:semiHidden/>
    <w:rsid w:val="00D3298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3298C"/>
    <w:rPr>
      <w:rFonts w:ascii="Tahoma" w:hAnsi="Tahoma" w:cs="Tahoma"/>
      <w:sz w:val="16"/>
      <w:szCs w:val="16"/>
      <w:lang w:val="en-US"/>
    </w:rPr>
  </w:style>
  <w:style w:type="character" w:styleId="Hipervnculo">
    <w:name w:val="Hyperlink"/>
    <w:basedOn w:val="Fuentedeprrafopredeter"/>
    <w:uiPriority w:val="99"/>
    <w:rsid w:val="001C5213"/>
    <w:rPr>
      <w:rFonts w:cs="Times New Roman"/>
      <w:color w:val="0000FF"/>
      <w:u w:val="single"/>
    </w:rPr>
  </w:style>
  <w:style w:type="paragraph" w:styleId="Encabezado">
    <w:name w:val="header"/>
    <w:basedOn w:val="Normal"/>
    <w:link w:val="EncabezadoCar"/>
    <w:uiPriority w:val="99"/>
    <w:semiHidden/>
    <w:rsid w:val="001C5213"/>
    <w:pPr>
      <w:tabs>
        <w:tab w:val="center" w:pos="4252"/>
        <w:tab w:val="right" w:pos="8504"/>
      </w:tabs>
    </w:pPr>
  </w:style>
  <w:style w:type="character" w:customStyle="1" w:styleId="EncabezadoCar">
    <w:name w:val="Encabezado Car"/>
    <w:basedOn w:val="Fuentedeprrafopredeter"/>
    <w:link w:val="Encabezado"/>
    <w:uiPriority w:val="99"/>
    <w:semiHidden/>
    <w:locked/>
    <w:rsid w:val="001C5213"/>
    <w:rPr>
      <w:rFonts w:ascii="Times New Roman" w:hAnsi="Times New Roman" w:cs="Times New Roman"/>
      <w:sz w:val="24"/>
      <w:szCs w:val="24"/>
      <w:lang w:val="en-US"/>
    </w:rPr>
  </w:style>
  <w:style w:type="paragraph" w:styleId="Piedepgina">
    <w:name w:val="footer"/>
    <w:basedOn w:val="Normal"/>
    <w:link w:val="PiedepginaCar"/>
    <w:uiPriority w:val="99"/>
    <w:semiHidden/>
    <w:rsid w:val="001C5213"/>
    <w:pPr>
      <w:tabs>
        <w:tab w:val="center" w:pos="4252"/>
        <w:tab w:val="right" w:pos="8504"/>
      </w:tabs>
    </w:pPr>
  </w:style>
  <w:style w:type="character" w:customStyle="1" w:styleId="PiedepginaCar">
    <w:name w:val="Pie de página Car"/>
    <w:basedOn w:val="Fuentedeprrafopredeter"/>
    <w:link w:val="Piedepgina"/>
    <w:uiPriority w:val="99"/>
    <w:semiHidden/>
    <w:locked/>
    <w:rsid w:val="001C5213"/>
    <w:rPr>
      <w:rFonts w:ascii="Times New Roman" w:hAnsi="Times New Roman" w:cs="Times New Roman"/>
      <w:sz w:val="24"/>
      <w:szCs w:val="24"/>
      <w:lang w:val="en-US"/>
    </w:rPr>
  </w:style>
  <w:style w:type="paragraph" w:styleId="Prrafodelista">
    <w:name w:val="List Paragraph"/>
    <w:basedOn w:val="Normal"/>
    <w:uiPriority w:val="34"/>
    <w:qFormat/>
    <w:rsid w:val="00A844F8"/>
    <w:pPr>
      <w:ind w:left="708"/>
    </w:pPr>
  </w:style>
  <w:style w:type="paragraph" w:customStyle="1" w:styleId="Normal1">
    <w:name w:val="Normal1"/>
    <w:basedOn w:val="Normal"/>
    <w:rsid w:val="00503530"/>
    <w:pPr>
      <w:spacing w:after="200" w:line="260" w:lineRule="atLeast"/>
    </w:pPr>
    <w:rPr>
      <w:rFonts w:ascii="Arial" w:hAnsi="Arial" w:cs="Arial"/>
      <w:sz w:val="22"/>
      <w:szCs w:val="22"/>
      <w:lang w:val="es-ES" w:eastAsia="es-ES"/>
    </w:rPr>
  </w:style>
  <w:style w:type="character" w:customStyle="1" w:styleId="normalchar1">
    <w:name w:val="normal__char1"/>
    <w:rsid w:val="00503530"/>
    <w:rPr>
      <w:rFonts w:ascii="Arial" w:hAnsi="Arial" w:cs="Arial" w:hint="default"/>
      <w:sz w:val="22"/>
      <w:szCs w:val="22"/>
    </w:rPr>
  </w:style>
  <w:style w:type="character" w:customStyle="1" w:styleId="hyperlinkchar1">
    <w:name w:val="hyperlink__char1"/>
    <w:rsid w:val="00503530"/>
    <w:rPr>
      <w:color w:val="0000FF"/>
    </w:rPr>
  </w:style>
  <w:style w:type="paragraph" w:styleId="Asuntodelcomentario">
    <w:name w:val="annotation subject"/>
    <w:basedOn w:val="Textocomentario"/>
    <w:next w:val="Textocomentario"/>
    <w:link w:val="AsuntodelcomentarioCar"/>
    <w:uiPriority w:val="99"/>
    <w:semiHidden/>
    <w:unhideWhenUsed/>
    <w:rsid w:val="00206860"/>
    <w:rPr>
      <w:b/>
      <w:bCs/>
    </w:rPr>
  </w:style>
  <w:style w:type="character" w:customStyle="1" w:styleId="AsuntodelcomentarioCar">
    <w:name w:val="Asunto del comentario Car"/>
    <w:basedOn w:val="TextocomentarioCar"/>
    <w:link w:val="Asuntodelcomentario"/>
    <w:uiPriority w:val="99"/>
    <w:semiHidden/>
    <w:rsid w:val="00206860"/>
    <w:rPr>
      <w:rFonts w:ascii="Times New Roman" w:eastAsia="Times New Roman" w:hAnsi="Times New Roman" w:cs="Times New Roman"/>
      <w:b/>
      <w:bCs/>
      <w:sz w:val="20"/>
      <w:szCs w:val="20"/>
      <w:lang w:val="en-US" w:eastAsia="en-US"/>
    </w:rPr>
  </w:style>
  <w:style w:type="table" w:styleId="Tablaconcuadrcula">
    <w:name w:val="Table Grid"/>
    <w:basedOn w:val="Tablanormal"/>
    <w:locked/>
    <w:rsid w:val="00020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1">
    <w:name w:val="Light List Accent 1"/>
    <w:basedOn w:val="Tablanormal"/>
    <w:uiPriority w:val="61"/>
    <w:rsid w:val="0002041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onotapie">
    <w:name w:val="footnote text"/>
    <w:basedOn w:val="Normal"/>
    <w:link w:val="TextonotapieCar"/>
    <w:uiPriority w:val="99"/>
    <w:semiHidden/>
    <w:unhideWhenUsed/>
    <w:rsid w:val="00B73C5A"/>
    <w:rPr>
      <w:sz w:val="20"/>
      <w:szCs w:val="20"/>
    </w:rPr>
  </w:style>
  <w:style w:type="character" w:customStyle="1" w:styleId="TextonotapieCar">
    <w:name w:val="Texto nota pie Car"/>
    <w:basedOn w:val="Fuentedeprrafopredeter"/>
    <w:link w:val="Textonotapie"/>
    <w:uiPriority w:val="99"/>
    <w:semiHidden/>
    <w:rsid w:val="00B73C5A"/>
    <w:rPr>
      <w:rFonts w:ascii="Times New Roman" w:eastAsia="Times New Roman" w:hAnsi="Times New Roman"/>
      <w:sz w:val="20"/>
      <w:szCs w:val="20"/>
      <w:lang w:val="en-US" w:eastAsia="en-US"/>
    </w:rPr>
  </w:style>
  <w:style w:type="character" w:styleId="Refdenotaalpie">
    <w:name w:val="footnote reference"/>
    <w:basedOn w:val="Fuentedeprrafopredeter"/>
    <w:uiPriority w:val="99"/>
    <w:semiHidden/>
    <w:unhideWhenUsed/>
    <w:rsid w:val="00B73C5A"/>
    <w:rPr>
      <w:vertAlign w:val="superscript"/>
    </w:rPr>
  </w:style>
  <w:style w:type="paragraph" w:styleId="Epgrafe">
    <w:name w:val="caption"/>
    <w:basedOn w:val="Normal"/>
    <w:next w:val="Normal"/>
    <w:unhideWhenUsed/>
    <w:qFormat/>
    <w:locked/>
    <w:rsid w:val="00B73C5A"/>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4249">
      <w:bodyDiv w:val="1"/>
      <w:marLeft w:val="0"/>
      <w:marRight w:val="0"/>
      <w:marTop w:val="0"/>
      <w:marBottom w:val="0"/>
      <w:divBdr>
        <w:top w:val="none" w:sz="0" w:space="0" w:color="auto"/>
        <w:left w:val="none" w:sz="0" w:space="0" w:color="auto"/>
        <w:bottom w:val="none" w:sz="0" w:space="0" w:color="auto"/>
        <w:right w:val="none" w:sz="0" w:space="0" w:color="auto"/>
      </w:divBdr>
    </w:div>
    <w:div w:id="172454113">
      <w:bodyDiv w:val="1"/>
      <w:marLeft w:val="0"/>
      <w:marRight w:val="0"/>
      <w:marTop w:val="0"/>
      <w:marBottom w:val="0"/>
      <w:divBdr>
        <w:top w:val="none" w:sz="0" w:space="0" w:color="auto"/>
        <w:left w:val="none" w:sz="0" w:space="0" w:color="auto"/>
        <w:bottom w:val="none" w:sz="0" w:space="0" w:color="auto"/>
        <w:right w:val="none" w:sz="0" w:space="0" w:color="auto"/>
      </w:divBdr>
    </w:div>
    <w:div w:id="919213588">
      <w:bodyDiv w:val="1"/>
      <w:marLeft w:val="0"/>
      <w:marRight w:val="0"/>
      <w:marTop w:val="0"/>
      <w:marBottom w:val="0"/>
      <w:divBdr>
        <w:top w:val="none" w:sz="0" w:space="0" w:color="auto"/>
        <w:left w:val="none" w:sz="0" w:space="0" w:color="auto"/>
        <w:bottom w:val="none" w:sz="0" w:space="0" w:color="auto"/>
        <w:right w:val="none" w:sz="0" w:space="0" w:color="auto"/>
      </w:divBdr>
    </w:div>
    <w:div w:id="986323736">
      <w:bodyDiv w:val="1"/>
      <w:marLeft w:val="0"/>
      <w:marRight w:val="0"/>
      <w:marTop w:val="0"/>
      <w:marBottom w:val="0"/>
      <w:divBdr>
        <w:top w:val="none" w:sz="0" w:space="0" w:color="auto"/>
        <w:left w:val="none" w:sz="0" w:space="0" w:color="auto"/>
        <w:bottom w:val="none" w:sz="0" w:space="0" w:color="auto"/>
        <w:right w:val="none" w:sz="0" w:space="0" w:color="auto"/>
      </w:divBdr>
    </w:div>
    <w:div w:id="1293485462">
      <w:bodyDiv w:val="1"/>
      <w:marLeft w:val="0"/>
      <w:marRight w:val="0"/>
      <w:marTop w:val="0"/>
      <w:marBottom w:val="0"/>
      <w:divBdr>
        <w:top w:val="none" w:sz="0" w:space="0" w:color="auto"/>
        <w:left w:val="none" w:sz="0" w:space="0" w:color="auto"/>
        <w:bottom w:val="none" w:sz="0" w:space="0" w:color="auto"/>
        <w:right w:val="none" w:sz="0" w:space="0" w:color="auto"/>
      </w:divBdr>
    </w:div>
    <w:div w:id="2018188081">
      <w:bodyDiv w:val="1"/>
      <w:marLeft w:val="0"/>
      <w:marRight w:val="0"/>
      <w:marTop w:val="0"/>
      <w:marBottom w:val="0"/>
      <w:divBdr>
        <w:top w:val="none" w:sz="0" w:space="0" w:color="auto"/>
        <w:left w:val="none" w:sz="0" w:space="0" w:color="auto"/>
        <w:bottom w:val="none" w:sz="0" w:space="0" w:color="auto"/>
        <w:right w:val="none" w:sz="0" w:space="0" w:color="auto"/>
      </w:divBdr>
    </w:div>
    <w:div w:id="204186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IVIclinics" TargetMode="External"/><Relationship Id="rId18" Type="http://schemas.openxmlformats.org/officeDocument/2006/relationships/hyperlink" Target="mailto:lucia.renau@ivi.es" TargetMode="External"/><Relationship Id="rId26" Type="http://schemas.openxmlformats.org/officeDocument/2006/relationships/hyperlink" Target="http://www.ivi.es" TargetMode="External"/><Relationship Id="rId3" Type="http://schemas.openxmlformats.org/officeDocument/2006/relationships/styles" Target="styles.xml"/><Relationship Id="rId21" Type="http://schemas.openxmlformats.org/officeDocument/2006/relationships/hyperlink" Target="https://www.youtube.com/user/IVIClinics" TargetMode="External"/><Relationship Id="rId7" Type="http://schemas.openxmlformats.org/officeDocument/2006/relationships/footnotes" Target="footnotes.xml"/><Relationship Id="rId12" Type="http://schemas.openxmlformats.org/officeDocument/2006/relationships/hyperlink" Target="https://twitter.com/IVIclinics" TargetMode="External"/><Relationship Id="rId17" Type="http://schemas.openxmlformats.org/officeDocument/2006/relationships/image" Target="media/image3.png"/><Relationship Id="rId25" Type="http://schemas.openxmlformats.org/officeDocument/2006/relationships/hyperlink" Target="http://www.ivi.es" TargetMode="External"/><Relationship Id="rId2" Type="http://schemas.openxmlformats.org/officeDocument/2006/relationships/numbering" Target="numbering.xml"/><Relationship Id="rId16" Type="http://schemas.openxmlformats.org/officeDocument/2006/relationships/hyperlink" Target="https://instagram.com/iviclinics" TargetMode="External"/><Relationship Id="rId20" Type="http://schemas.openxmlformats.org/officeDocument/2006/relationships/hyperlink" Target="https://www.youtube.com/user/IVIClinic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mailto:dori.argente@ivi.es" TargetMode="External"/><Relationship Id="rId5" Type="http://schemas.openxmlformats.org/officeDocument/2006/relationships/settings" Target="settings.xml"/><Relationship Id="rId15" Type="http://schemas.openxmlformats.org/officeDocument/2006/relationships/hyperlink" Target="https://instagram.com/iviclinics" TargetMode="External"/><Relationship Id="rId23" Type="http://schemas.openxmlformats.org/officeDocument/2006/relationships/image" Target="media/image4.png"/><Relationship Id="rId28" Type="http://schemas.openxmlformats.org/officeDocument/2006/relationships/header" Target="header1.xml"/><Relationship Id="rId10" Type="http://schemas.openxmlformats.org/officeDocument/2006/relationships/hyperlink" Target="https://www.facebook.com/iviclinics" TargetMode="External"/><Relationship Id="rId19" Type="http://schemas.openxmlformats.org/officeDocument/2006/relationships/hyperlink" Target="file:///C:\Users\dori.argente\Desktop\vicky.vila@ivi.es" TargetMode="External"/><Relationship Id="rId4" Type="http://schemas.microsoft.com/office/2007/relationships/stylesWithEffects" Target="stylesWithEffects.xml"/><Relationship Id="rId9" Type="http://schemas.openxmlformats.org/officeDocument/2006/relationships/hyperlink" Target="https://www.facebook.com/iviclinics" TargetMode="External"/><Relationship Id="rId14" Type="http://schemas.openxmlformats.org/officeDocument/2006/relationships/image" Target="media/image2.png"/><Relationship Id="rId22" Type="http://schemas.openxmlformats.org/officeDocument/2006/relationships/hyperlink" Target="http://www.youtube.com/iviclinics" TargetMode="External"/><Relationship Id="rId27" Type="http://schemas.openxmlformats.org/officeDocument/2006/relationships/hyperlink" Target="mailto:josemanuel.granero@ivi.es"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EB695-C0ED-49A1-B118-3488744D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3</Pages>
  <Words>907</Words>
  <Characters>4636</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Expertos de IVI presentan en Estocolmo diferentes estudios sobre la utilidad de los métodos de observación secuencial para la selección de embriones, en el marco de la XXVII reunión anual de la Sociedad Europea de Reproducción Humana y Embriología (ESHRE</vt:lpstr>
    </vt:vector>
  </TitlesOfParts>
  <Company>Hewlett-Packard Company</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Expertos de IVI presentan en Estocolmo diferentes estudios sobre la utilidad de los métodos de observación secuencial para la selección de embriones, en el marco de la XXVII reunión anual de la Sociedad Europea de Reproducción Humana y Embriología (ESHRE</dc:title>
  <dc:creator>Marcos</dc:creator>
  <cp:lastModifiedBy>Lucia Renau Escrig</cp:lastModifiedBy>
  <cp:revision>59</cp:revision>
  <cp:lastPrinted>2014-02-12T16:14:00Z</cp:lastPrinted>
  <dcterms:created xsi:type="dcterms:W3CDTF">2014-03-03T15:19:00Z</dcterms:created>
  <dcterms:modified xsi:type="dcterms:W3CDTF">2016-04-15T13:29:00Z</dcterms:modified>
</cp:coreProperties>
</file>